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1E" w:rsidRPr="00860CBA" w:rsidRDefault="00B4186D" w:rsidP="00B4186D">
      <w:pPr>
        <w:jc w:val="center"/>
        <w:rPr>
          <w:sz w:val="24"/>
        </w:rPr>
      </w:pPr>
      <w:bookmarkStart w:id="0" w:name="_GoBack"/>
      <w:bookmarkEnd w:id="0"/>
      <w:r w:rsidRPr="00860CBA">
        <w:rPr>
          <w:rFonts w:hint="eastAsia"/>
          <w:sz w:val="24"/>
        </w:rPr>
        <w:t>告　　発　　状</w:t>
      </w:r>
    </w:p>
    <w:p w:rsidR="00B4186D" w:rsidRDefault="00B4186D" w:rsidP="00B4186D">
      <w:pPr>
        <w:jc w:val="left"/>
      </w:pPr>
    </w:p>
    <w:p w:rsidR="00B4186D" w:rsidRDefault="00C36FC3" w:rsidP="00B4186D">
      <w:pPr>
        <w:jc w:val="right"/>
      </w:pPr>
      <w:r>
        <w:rPr>
          <w:rFonts w:hint="eastAsia"/>
        </w:rPr>
        <w:t>平成２８年１２</w:t>
      </w:r>
      <w:r w:rsidR="00B4186D">
        <w:rPr>
          <w:rFonts w:hint="eastAsia"/>
        </w:rPr>
        <w:t>月</w:t>
      </w:r>
      <w:r>
        <w:rPr>
          <w:rFonts w:hint="eastAsia"/>
        </w:rPr>
        <w:t>１３</w:t>
      </w:r>
      <w:r w:rsidR="00B4186D">
        <w:rPr>
          <w:rFonts w:hint="eastAsia"/>
        </w:rPr>
        <w:t>日</w:t>
      </w:r>
    </w:p>
    <w:p w:rsidR="00B4186D" w:rsidRDefault="00B4186D" w:rsidP="00B4186D">
      <w:pPr>
        <w:jc w:val="left"/>
      </w:pPr>
    </w:p>
    <w:p w:rsidR="00B4186D" w:rsidRDefault="00B4186D" w:rsidP="00B4186D">
      <w:pPr>
        <w:jc w:val="left"/>
      </w:pPr>
      <w:r>
        <w:rPr>
          <w:rFonts w:hint="eastAsia"/>
        </w:rPr>
        <w:t>東京地方検察庁特別捜査部直告班　御中</w:t>
      </w:r>
    </w:p>
    <w:p w:rsidR="00B4186D" w:rsidRDefault="00B4186D" w:rsidP="00B4186D">
      <w:pPr>
        <w:jc w:val="left"/>
      </w:pPr>
    </w:p>
    <w:p w:rsidR="00B2508C" w:rsidRDefault="00BB5A92" w:rsidP="00B4186D">
      <w:pPr>
        <w:jc w:val="left"/>
      </w:pPr>
      <w:r w:rsidRPr="003B6529">
        <w:rPr>
          <w:rFonts w:hint="eastAsia"/>
          <w:spacing w:val="157"/>
          <w:kern w:val="0"/>
          <w:fitText w:val="1260" w:id="1279115264"/>
        </w:rPr>
        <w:t>告発</w:t>
      </w:r>
      <w:r w:rsidRPr="003B6529">
        <w:rPr>
          <w:rFonts w:hint="eastAsia"/>
          <w:spacing w:val="1"/>
          <w:kern w:val="0"/>
          <w:fitText w:val="1260" w:id="1279115264"/>
        </w:rPr>
        <w:t>人</w:t>
      </w:r>
      <w:r>
        <w:rPr>
          <w:rFonts w:hint="eastAsia"/>
        </w:rPr>
        <w:t xml:space="preserve">　　　住</w:t>
      </w:r>
      <w:r w:rsidR="007C5B22">
        <w:rPr>
          <w:rFonts w:hint="eastAsia"/>
        </w:rPr>
        <w:t xml:space="preserve">　</w:t>
      </w:r>
      <w:r>
        <w:rPr>
          <w:rFonts w:hint="eastAsia"/>
        </w:rPr>
        <w:t>所</w:t>
      </w:r>
      <w:r w:rsidR="00354004">
        <w:rPr>
          <w:rFonts w:hint="eastAsia"/>
        </w:rPr>
        <w:t xml:space="preserve">　東京都</w:t>
      </w:r>
      <w:r w:rsidR="00B2508C">
        <w:rPr>
          <w:rFonts w:hint="eastAsia"/>
        </w:rPr>
        <w:t>・・・</w:t>
      </w:r>
    </w:p>
    <w:p w:rsidR="00BB5A92" w:rsidRDefault="00BB5A92" w:rsidP="00B4186D">
      <w:pPr>
        <w:jc w:val="left"/>
      </w:pPr>
    </w:p>
    <w:p w:rsidR="00B2508C" w:rsidRDefault="00BB5A92" w:rsidP="00101A5D">
      <w:pPr>
        <w:ind w:firstLineChars="300" w:firstLine="630"/>
        <w:jc w:val="left"/>
      </w:pPr>
      <w:r>
        <w:rPr>
          <w:rFonts w:hint="eastAsia"/>
        </w:rPr>
        <w:t xml:space="preserve">　　　　　　氏</w:t>
      </w:r>
      <w:r w:rsidR="007C5B22">
        <w:rPr>
          <w:rFonts w:hint="eastAsia"/>
        </w:rPr>
        <w:t xml:space="preserve">　</w:t>
      </w:r>
      <w:r>
        <w:rPr>
          <w:rFonts w:hint="eastAsia"/>
        </w:rPr>
        <w:t>名</w:t>
      </w:r>
      <w:r w:rsidR="00354004">
        <w:rPr>
          <w:rFonts w:hint="eastAsia"/>
        </w:rPr>
        <w:t xml:space="preserve">　</w:t>
      </w:r>
      <w:r w:rsidR="00B2508C">
        <w:rPr>
          <w:rFonts w:hint="eastAsia"/>
        </w:rPr>
        <w:t>・・・</w:t>
      </w:r>
    </w:p>
    <w:p w:rsidR="007C5B22" w:rsidRDefault="007C5B22" w:rsidP="00B4186D">
      <w:pPr>
        <w:jc w:val="left"/>
      </w:pPr>
    </w:p>
    <w:p w:rsidR="00B2508C" w:rsidRDefault="007C5B22" w:rsidP="00B4186D">
      <w:pPr>
        <w:jc w:val="left"/>
      </w:pPr>
      <w:r>
        <w:rPr>
          <w:rFonts w:hint="eastAsia"/>
        </w:rPr>
        <w:t>告発人代理人</w:t>
      </w:r>
      <w:r w:rsidR="00101A5D">
        <w:rPr>
          <w:rFonts w:hint="eastAsia"/>
        </w:rPr>
        <w:t xml:space="preserve">　　　事務所</w:t>
      </w:r>
      <w:r w:rsidR="00833906">
        <w:rPr>
          <w:rFonts w:hint="eastAsia"/>
        </w:rPr>
        <w:t xml:space="preserve">　東京都港区</w:t>
      </w:r>
      <w:r w:rsidR="00B2508C">
        <w:rPr>
          <w:rFonts w:hint="eastAsia"/>
        </w:rPr>
        <w:t>・・・</w:t>
      </w:r>
    </w:p>
    <w:p w:rsidR="00354004" w:rsidRDefault="00101A5D" w:rsidP="00B4186D">
      <w:pPr>
        <w:jc w:val="left"/>
      </w:pPr>
      <w:r>
        <w:rPr>
          <w:rFonts w:hint="eastAsia"/>
        </w:rPr>
        <w:t xml:space="preserve">　　　　　　　　　氏名</w:t>
      </w:r>
      <w:r w:rsidR="00833906">
        <w:rPr>
          <w:rFonts w:hint="eastAsia"/>
        </w:rPr>
        <w:t>等</w:t>
      </w:r>
    </w:p>
    <w:p w:rsidR="00222215" w:rsidRDefault="00101A5D" w:rsidP="00354004">
      <w:pPr>
        <w:ind w:firstLineChars="1200" w:firstLine="2520"/>
        <w:jc w:val="left"/>
      </w:pPr>
      <w:r>
        <w:rPr>
          <w:rFonts w:hint="eastAsia"/>
        </w:rPr>
        <w:t xml:space="preserve">　</w:t>
      </w:r>
      <w:r w:rsidR="00354004">
        <w:rPr>
          <w:rFonts w:hint="eastAsia"/>
        </w:rPr>
        <w:t>弁護士</w:t>
      </w:r>
    </w:p>
    <w:p w:rsidR="00354004" w:rsidRDefault="00354004" w:rsidP="00B4186D">
      <w:pPr>
        <w:jc w:val="left"/>
      </w:pPr>
    </w:p>
    <w:p w:rsidR="00101A4E" w:rsidRDefault="00BB5A92" w:rsidP="00B4186D">
      <w:pPr>
        <w:jc w:val="left"/>
      </w:pPr>
      <w:r w:rsidRPr="003B6529">
        <w:rPr>
          <w:rFonts w:hint="eastAsia"/>
          <w:spacing w:val="70"/>
          <w:kern w:val="0"/>
          <w:fitText w:val="1260" w:id="1279115265"/>
        </w:rPr>
        <w:t>被告発</w:t>
      </w:r>
      <w:r w:rsidRPr="003B6529">
        <w:rPr>
          <w:rFonts w:hint="eastAsia"/>
          <w:kern w:val="0"/>
          <w:fitText w:val="1260" w:id="1279115265"/>
        </w:rPr>
        <w:t>人</w:t>
      </w:r>
      <w:r>
        <w:rPr>
          <w:rFonts w:hint="eastAsia"/>
        </w:rPr>
        <w:t xml:space="preserve">　　</w:t>
      </w:r>
      <w:r w:rsidR="00101A5D">
        <w:rPr>
          <w:rFonts w:hint="eastAsia"/>
        </w:rPr>
        <w:t xml:space="preserve">　</w:t>
      </w:r>
      <w:r>
        <w:rPr>
          <w:rFonts w:hint="eastAsia"/>
        </w:rPr>
        <w:t>住</w:t>
      </w:r>
      <w:r w:rsidR="00101A5D">
        <w:rPr>
          <w:rFonts w:hint="eastAsia"/>
        </w:rPr>
        <w:t xml:space="preserve">　</w:t>
      </w:r>
      <w:r>
        <w:rPr>
          <w:rFonts w:hint="eastAsia"/>
        </w:rPr>
        <w:t xml:space="preserve">所　</w:t>
      </w:r>
      <w:r w:rsidR="007C5B22" w:rsidRPr="007C5B22">
        <w:rPr>
          <w:rFonts w:hint="eastAsia"/>
        </w:rPr>
        <w:t>東京都</w:t>
      </w:r>
      <w:r w:rsidR="00101A4E">
        <w:rPr>
          <w:rFonts w:hint="eastAsia"/>
        </w:rPr>
        <w:t>・・・</w:t>
      </w:r>
    </w:p>
    <w:p w:rsidR="004317FD" w:rsidRDefault="007C5B22" w:rsidP="004317FD">
      <w:r>
        <w:rPr>
          <w:rFonts w:hint="eastAsia"/>
        </w:rPr>
        <w:t xml:space="preserve">　　　　　　</w:t>
      </w:r>
      <w:r w:rsidR="00101A5D">
        <w:rPr>
          <w:rFonts w:hint="eastAsia"/>
        </w:rPr>
        <w:t xml:space="preserve">　　　連絡先　</w:t>
      </w:r>
      <w:r w:rsidR="004317FD">
        <w:rPr>
          <w:rFonts w:hint="eastAsia"/>
        </w:rPr>
        <w:t>東京都千代田区永田町２丁目１番１号</w:t>
      </w:r>
    </w:p>
    <w:p w:rsidR="004317FD" w:rsidRDefault="004317FD" w:rsidP="004317FD">
      <w:pPr>
        <w:ind w:firstLineChars="1300" w:firstLine="2730"/>
      </w:pPr>
      <w:r>
        <w:rPr>
          <w:rFonts w:hint="eastAsia"/>
        </w:rPr>
        <w:t>参議院議員会館４１１号室</w:t>
      </w:r>
    </w:p>
    <w:p w:rsidR="00BB5A92" w:rsidRDefault="00BB5A92" w:rsidP="00B4186D">
      <w:pPr>
        <w:jc w:val="left"/>
      </w:pPr>
      <w:r>
        <w:rPr>
          <w:rFonts w:hint="eastAsia"/>
        </w:rPr>
        <w:t xml:space="preserve">　　　　　　</w:t>
      </w:r>
      <w:r w:rsidR="00222215">
        <w:rPr>
          <w:rFonts w:hint="eastAsia"/>
        </w:rPr>
        <w:t xml:space="preserve">　　　</w:t>
      </w:r>
      <w:r>
        <w:rPr>
          <w:rFonts w:hint="eastAsia"/>
        </w:rPr>
        <w:t>氏</w:t>
      </w:r>
      <w:r w:rsidR="00222215">
        <w:rPr>
          <w:rFonts w:hint="eastAsia"/>
        </w:rPr>
        <w:t xml:space="preserve">　</w:t>
      </w:r>
      <w:r>
        <w:rPr>
          <w:rFonts w:hint="eastAsia"/>
        </w:rPr>
        <w:t>名　村　田　　蓮　舫</w:t>
      </w:r>
    </w:p>
    <w:p w:rsidR="00DE1DE4" w:rsidRDefault="00DE1DE4" w:rsidP="00B4186D">
      <w:pPr>
        <w:jc w:val="left"/>
      </w:pPr>
      <w:r>
        <w:rPr>
          <w:rFonts w:hint="eastAsia"/>
        </w:rPr>
        <w:t xml:space="preserve">　　　　　　　　　職　業　参議院議員</w:t>
      </w:r>
    </w:p>
    <w:p w:rsidR="00DA2393" w:rsidRDefault="00DA2393" w:rsidP="00B4186D">
      <w:pPr>
        <w:jc w:val="left"/>
      </w:pPr>
    </w:p>
    <w:p w:rsidR="00DA2393" w:rsidRDefault="00DA2393" w:rsidP="00B4186D">
      <w:pPr>
        <w:jc w:val="left"/>
      </w:pPr>
      <w:r>
        <w:rPr>
          <w:rFonts w:hint="eastAsia"/>
        </w:rPr>
        <w:t xml:space="preserve">　被告発人に係る次の告発事実は，公正証書原本不実記載</w:t>
      </w:r>
      <w:r w:rsidR="0070013A">
        <w:rPr>
          <w:rFonts w:hint="eastAsia"/>
        </w:rPr>
        <w:t>等未遂</w:t>
      </w:r>
      <w:r>
        <w:rPr>
          <w:rFonts w:hint="eastAsia"/>
        </w:rPr>
        <w:t>の犯罪に該当すると思料するので，厳正捜査の上，</w:t>
      </w:r>
      <w:r w:rsidR="009832B5">
        <w:rPr>
          <w:rFonts w:hint="eastAsia"/>
        </w:rPr>
        <w:t>厳重に処罰されたい。</w:t>
      </w:r>
    </w:p>
    <w:p w:rsidR="009832B5" w:rsidRPr="0070013A" w:rsidRDefault="009832B5" w:rsidP="00B4186D">
      <w:pPr>
        <w:jc w:val="left"/>
      </w:pPr>
    </w:p>
    <w:p w:rsidR="009832B5" w:rsidRDefault="009832B5" w:rsidP="009832B5">
      <w:pPr>
        <w:jc w:val="center"/>
      </w:pPr>
      <w:r>
        <w:rPr>
          <w:rFonts w:hint="eastAsia"/>
        </w:rPr>
        <w:t>告　発　事　実</w:t>
      </w:r>
    </w:p>
    <w:p w:rsidR="009832B5" w:rsidRDefault="009832B5" w:rsidP="00B4186D">
      <w:pPr>
        <w:jc w:val="left"/>
      </w:pPr>
    </w:p>
    <w:p w:rsidR="009832B5" w:rsidRDefault="009832B5" w:rsidP="00B4186D">
      <w:pPr>
        <w:jc w:val="left"/>
        <w:rPr>
          <w:rFonts w:asciiTheme="minorEastAsia" w:hAnsiTheme="minorEastAsia" w:cs="Arial"/>
          <w:color w:val="333333"/>
          <w:szCs w:val="21"/>
        </w:rPr>
      </w:pPr>
      <w:r>
        <w:rPr>
          <w:rFonts w:hint="eastAsia"/>
        </w:rPr>
        <w:t xml:space="preserve">　被告発人は，平成２８年９月</w:t>
      </w:r>
      <w:r w:rsidR="003E26E2">
        <w:rPr>
          <w:rFonts w:hint="eastAsia"/>
        </w:rPr>
        <w:t>２３日</w:t>
      </w:r>
      <w:r>
        <w:rPr>
          <w:rFonts w:hint="eastAsia"/>
        </w:rPr>
        <w:t>ころ，同人に係る</w:t>
      </w:r>
      <w:r w:rsidR="00AA5E3C">
        <w:rPr>
          <w:rFonts w:hint="eastAsia"/>
        </w:rPr>
        <w:t>中華民国籍喪失の事実がないにもかかわらず，これを秘し，東京都</w:t>
      </w:r>
      <w:r w:rsidR="00101A4E">
        <w:rPr>
          <w:rFonts w:hint="eastAsia"/>
        </w:rPr>
        <w:t>・・・</w:t>
      </w:r>
      <w:r w:rsidR="001A6A01">
        <w:rPr>
          <w:rFonts w:asciiTheme="minorEastAsia" w:hAnsiTheme="minorEastAsia" w:cs="Arial" w:hint="eastAsia"/>
          <w:color w:val="333333"/>
          <w:szCs w:val="21"/>
        </w:rPr>
        <w:t>所在の</w:t>
      </w:r>
      <w:r w:rsidR="00101A4E">
        <w:rPr>
          <w:rFonts w:asciiTheme="minorEastAsia" w:hAnsiTheme="minorEastAsia" w:cs="Arial" w:hint="eastAsia"/>
          <w:color w:val="333333"/>
          <w:szCs w:val="21"/>
        </w:rPr>
        <w:t>・・・</w:t>
      </w:r>
      <w:r w:rsidR="001A6A01">
        <w:rPr>
          <w:rFonts w:asciiTheme="minorEastAsia" w:hAnsiTheme="minorEastAsia" w:cs="Arial" w:hint="eastAsia"/>
          <w:color w:val="333333"/>
          <w:szCs w:val="21"/>
        </w:rPr>
        <w:t>区役所窓口に</w:t>
      </w:r>
      <w:r w:rsidR="0017112F">
        <w:rPr>
          <w:rFonts w:asciiTheme="minorEastAsia" w:hAnsiTheme="minorEastAsia" w:cs="Arial" w:hint="eastAsia"/>
          <w:color w:val="333333"/>
          <w:szCs w:val="21"/>
        </w:rPr>
        <w:t>おいて</w:t>
      </w:r>
      <w:r w:rsidR="001A6A01">
        <w:rPr>
          <w:rFonts w:asciiTheme="minorEastAsia" w:hAnsiTheme="minorEastAsia" w:cs="Arial" w:hint="eastAsia"/>
          <w:color w:val="333333"/>
          <w:szCs w:val="21"/>
        </w:rPr>
        <w:t>，</w:t>
      </w:r>
      <w:r w:rsidR="00422737">
        <w:rPr>
          <w:rFonts w:asciiTheme="minorEastAsia" w:hAnsiTheme="minorEastAsia" w:cs="Arial" w:hint="eastAsia"/>
          <w:color w:val="333333"/>
          <w:szCs w:val="21"/>
        </w:rPr>
        <w:t>被告発人の意を受けたいずれかの者をして，</w:t>
      </w:r>
      <w:r w:rsidR="00F65748" w:rsidRPr="00F65748">
        <w:rPr>
          <w:rFonts w:asciiTheme="minorEastAsia" w:hAnsiTheme="minorEastAsia" w:cs="Arial" w:hint="eastAsia"/>
          <w:color w:val="333333"/>
          <w:szCs w:val="21"/>
        </w:rPr>
        <w:t>通常人をして戸籍法</w:t>
      </w:r>
      <w:r w:rsidR="00221493">
        <w:rPr>
          <w:rFonts w:asciiTheme="minorEastAsia" w:hAnsiTheme="minorEastAsia" w:cs="Arial" w:hint="eastAsia"/>
          <w:color w:val="333333"/>
          <w:szCs w:val="21"/>
        </w:rPr>
        <w:t>第１０６</w:t>
      </w:r>
      <w:r w:rsidR="00F65748" w:rsidRPr="00F65748">
        <w:rPr>
          <w:rFonts w:asciiTheme="minorEastAsia" w:hAnsiTheme="minorEastAsia" w:cs="Arial" w:hint="eastAsia"/>
          <w:color w:val="333333"/>
          <w:szCs w:val="21"/>
        </w:rPr>
        <w:t>条</w:t>
      </w:r>
      <w:r w:rsidR="00221493">
        <w:rPr>
          <w:rFonts w:asciiTheme="minorEastAsia" w:hAnsiTheme="minorEastAsia" w:cs="Arial" w:hint="eastAsia"/>
          <w:color w:val="333333"/>
          <w:szCs w:val="21"/>
        </w:rPr>
        <w:t>第２</w:t>
      </w:r>
      <w:r w:rsidR="00F65748" w:rsidRPr="00F65748">
        <w:rPr>
          <w:rFonts w:asciiTheme="minorEastAsia" w:hAnsiTheme="minorEastAsia" w:cs="Arial" w:hint="eastAsia"/>
          <w:color w:val="333333"/>
          <w:szCs w:val="21"/>
        </w:rPr>
        <w:t>項所定の外国籍の喪失を証すべき書面であると誤信せしめる何らかの書面が添付された被告発人</w:t>
      </w:r>
      <w:r w:rsidR="00F65748">
        <w:rPr>
          <w:rFonts w:asciiTheme="minorEastAsia" w:hAnsiTheme="minorEastAsia" w:cs="Arial" w:hint="eastAsia"/>
          <w:color w:val="333333"/>
          <w:szCs w:val="21"/>
        </w:rPr>
        <w:t>が</w:t>
      </w:r>
      <w:r w:rsidR="003E26E2">
        <w:rPr>
          <w:rFonts w:hint="eastAsia"/>
        </w:rPr>
        <w:t>中華民国籍を喪失した旨の</w:t>
      </w:r>
      <w:r w:rsidR="00221493">
        <w:rPr>
          <w:rFonts w:hint="eastAsia"/>
        </w:rPr>
        <w:t>同条第１項所定</w:t>
      </w:r>
      <w:r w:rsidR="001A6A01">
        <w:rPr>
          <w:rFonts w:asciiTheme="minorEastAsia" w:hAnsiTheme="minorEastAsia" w:cs="Arial" w:hint="eastAsia"/>
          <w:color w:val="333333"/>
          <w:szCs w:val="21"/>
        </w:rPr>
        <w:t>の外国国籍喪失届を</w:t>
      </w:r>
      <w:r w:rsidR="00F65748">
        <w:rPr>
          <w:rFonts w:asciiTheme="minorEastAsia" w:hAnsiTheme="minorEastAsia" w:cs="Arial" w:hint="eastAsia"/>
          <w:color w:val="333333"/>
          <w:szCs w:val="21"/>
        </w:rPr>
        <w:t>提出させ</w:t>
      </w:r>
      <w:r w:rsidR="003752E2">
        <w:rPr>
          <w:rFonts w:asciiTheme="minorEastAsia" w:hAnsiTheme="minorEastAsia" w:cs="Arial" w:hint="eastAsia"/>
          <w:color w:val="333333"/>
          <w:szCs w:val="21"/>
        </w:rPr>
        <w:t>，公務員に対して虚偽の申立てをし</w:t>
      </w:r>
      <w:r w:rsidR="00384EED">
        <w:rPr>
          <w:rFonts w:asciiTheme="minorEastAsia" w:hAnsiTheme="minorEastAsia" w:cs="Arial" w:hint="eastAsia"/>
          <w:color w:val="333333"/>
          <w:szCs w:val="21"/>
        </w:rPr>
        <w:t>，もって</w:t>
      </w:r>
      <w:r w:rsidR="00384EED" w:rsidRPr="00384EED">
        <w:rPr>
          <w:rFonts w:asciiTheme="minorEastAsia" w:hAnsiTheme="minorEastAsia" w:cs="Arial" w:hint="eastAsia"/>
          <w:color w:val="333333"/>
          <w:szCs w:val="21"/>
        </w:rPr>
        <w:t>戸籍簿</w:t>
      </w:r>
      <w:r w:rsidR="00384EED">
        <w:rPr>
          <w:rFonts w:asciiTheme="minorEastAsia" w:hAnsiTheme="minorEastAsia" w:cs="Arial" w:hint="eastAsia"/>
          <w:color w:val="333333"/>
          <w:szCs w:val="21"/>
        </w:rPr>
        <w:t>の原本として用いられる電磁的記録に不実の記録をさせようとしたが，中華民国当局発行の国籍喪失許可証が添付された外国国籍喪失届については，同</w:t>
      </w:r>
      <w:r w:rsidR="00384EED" w:rsidRPr="00384EED">
        <w:rPr>
          <w:rFonts w:asciiTheme="minorEastAsia" w:hAnsiTheme="minorEastAsia" w:cs="Arial" w:hint="eastAsia"/>
          <w:color w:val="333333"/>
          <w:szCs w:val="21"/>
        </w:rPr>
        <w:t>条の外国国籍喪失届としては受理しない</w:t>
      </w:r>
      <w:r w:rsidR="00384EED">
        <w:rPr>
          <w:rFonts w:asciiTheme="minorEastAsia" w:hAnsiTheme="minorEastAsia" w:cs="Arial" w:hint="eastAsia"/>
          <w:color w:val="333333"/>
          <w:szCs w:val="21"/>
        </w:rPr>
        <w:t>現行の</w:t>
      </w:r>
      <w:r w:rsidR="00384EED" w:rsidRPr="00384EED">
        <w:rPr>
          <w:rFonts w:asciiTheme="minorEastAsia" w:hAnsiTheme="minorEastAsia" w:cs="Arial" w:hint="eastAsia"/>
          <w:color w:val="333333"/>
          <w:szCs w:val="21"/>
        </w:rPr>
        <w:t>法務省の扱い</w:t>
      </w:r>
      <w:r w:rsidR="00B40AB6">
        <w:rPr>
          <w:rFonts w:asciiTheme="minorEastAsia" w:hAnsiTheme="minorEastAsia" w:cs="Arial" w:hint="eastAsia"/>
          <w:color w:val="333333"/>
          <w:szCs w:val="21"/>
        </w:rPr>
        <w:t>に従って</w:t>
      </w:r>
      <w:r w:rsidR="00384EED" w:rsidRPr="00384EED">
        <w:rPr>
          <w:rFonts w:asciiTheme="minorEastAsia" w:hAnsiTheme="minorEastAsia" w:cs="Arial" w:hint="eastAsia"/>
          <w:color w:val="333333"/>
          <w:szCs w:val="21"/>
        </w:rPr>
        <w:t>右外国国籍喪失届は後日返戻され</w:t>
      </w:r>
      <w:r w:rsidR="00B40AB6">
        <w:rPr>
          <w:rFonts w:asciiTheme="minorEastAsia" w:hAnsiTheme="minorEastAsia" w:cs="Arial" w:hint="eastAsia"/>
          <w:color w:val="333333"/>
          <w:szCs w:val="21"/>
        </w:rPr>
        <w:t>，</w:t>
      </w:r>
      <w:r w:rsidR="00384EED" w:rsidRPr="00384EED">
        <w:rPr>
          <w:rFonts w:asciiTheme="minorEastAsia" w:hAnsiTheme="minorEastAsia" w:cs="Arial" w:hint="eastAsia"/>
          <w:color w:val="333333"/>
          <w:szCs w:val="21"/>
        </w:rPr>
        <w:t>これを遂げなかった</w:t>
      </w:r>
      <w:r w:rsidR="009B79E1">
        <w:rPr>
          <w:rFonts w:asciiTheme="minorEastAsia" w:hAnsiTheme="minorEastAsia" w:cs="Arial" w:hint="eastAsia"/>
          <w:color w:val="333333"/>
          <w:szCs w:val="21"/>
        </w:rPr>
        <w:t>ものである。</w:t>
      </w:r>
    </w:p>
    <w:p w:rsidR="00101A4E" w:rsidRDefault="00101A4E" w:rsidP="00B4186D">
      <w:pPr>
        <w:jc w:val="left"/>
        <w:rPr>
          <w:rFonts w:asciiTheme="minorEastAsia" w:hAnsiTheme="minorEastAsia" w:cs="Arial" w:hint="eastAsia"/>
          <w:color w:val="333333"/>
          <w:szCs w:val="21"/>
        </w:rPr>
      </w:pPr>
    </w:p>
    <w:p w:rsidR="009B79E1" w:rsidRDefault="009B79E1" w:rsidP="0017112F">
      <w:pPr>
        <w:jc w:val="center"/>
        <w:rPr>
          <w:rFonts w:asciiTheme="minorEastAsia" w:hAnsiTheme="minorEastAsia" w:cs="Arial"/>
          <w:color w:val="333333"/>
          <w:szCs w:val="21"/>
        </w:rPr>
      </w:pPr>
      <w:r>
        <w:rPr>
          <w:rFonts w:asciiTheme="minorEastAsia" w:hAnsiTheme="minorEastAsia" w:cs="Arial" w:hint="eastAsia"/>
          <w:color w:val="333333"/>
          <w:szCs w:val="21"/>
        </w:rPr>
        <w:t>罪名及び罰条</w:t>
      </w:r>
    </w:p>
    <w:p w:rsidR="0017112F" w:rsidRDefault="0017112F" w:rsidP="0017112F">
      <w:pPr>
        <w:jc w:val="center"/>
        <w:rPr>
          <w:rFonts w:asciiTheme="minorEastAsia" w:hAnsiTheme="minorEastAsia" w:cs="Arial"/>
          <w:color w:val="333333"/>
          <w:szCs w:val="21"/>
        </w:rPr>
      </w:pPr>
    </w:p>
    <w:p w:rsidR="009B79E1" w:rsidRDefault="009B79E1" w:rsidP="0017112F">
      <w:pPr>
        <w:jc w:val="center"/>
        <w:rPr>
          <w:rFonts w:asciiTheme="minorEastAsia" w:hAnsiTheme="minorEastAsia" w:cs="Arial"/>
          <w:color w:val="333333"/>
          <w:szCs w:val="21"/>
        </w:rPr>
      </w:pPr>
      <w:r>
        <w:rPr>
          <w:rFonts w:asciiTheme="minorEastAsia" w:hAnsiTheme="minorEastAsia" w:cs="Arial" w:hint="eastAsia"/>
          <w:color w:val="333333"/>
          <w:szCs w:val="21"/>
        </w:rPr>
        <w:t>公正証書原本不実記載</w:t>
      </w:r>
      <w:r w:rsidR="00B40AB6">
        <w:rPr>
          <w:rFonts w:asciiTheme="minorEastAsia" w:hAnsiTheme="minorEastAsia" w:cs="Arial" w:hint="eastAsia"/>
          <w:color w:val="333333"/>
          <w:szCs w:val="21"/>
        </w:rPr>
        <w:t>等</w:t>
      </w:r>
      <w:r w:rsidR="0070013A">
        <w:rPr>
          <w:rFonts w:asciiTheme="minorEastAsia" w:hAnsiTheme="minorEastAsia" w:cs="Arial" w:hint="eastAsia"/>
          <w:color w:val="333333"/>
          <w:szCs w:val="21"/>
        </w:rPr>
        <w:t>未遂</w:t>
      </w:r>
      <w:r>
        <w:rPr>
          <w:rFonts w:asciiTheme="minorEastAsia" w:hAnsiTheme="minorEastAsia" w:cs="Arial" w:hint="eastAsia"/>
          <w:color w:val="333333"/>
          <w:szCs w:val="21"/>
        </w:rPr>
        <w:t xml:space="preserve">　刑法</w:t>
      </w:r>
      <w:r w:rsidR="0017112F">
        <w:rPr>
          <w:rFonts w:asciiTheme="minorEastAsia" w:hAnsiTheme="minorEastAsia" w:cs="Arial" w:hint="eastAsia"/>
          <w:color w:val="333333"/>
          <w:szCs w:val="21"/>
        </w:rPr>
        <w:t>第１５７条第１項，同条第３項</w:t>
      </w:r>
    </w:p>
    <w:p w:rsidR="002750AA" w:rsidRPr="0070013A" w:rsidRDefault="002750AA" w:rsidP="0017112F">
      <w:pPr>
        <w:jc w:val="center"/>
        <w:rPr>
          <w:rFonts w:asciiTheme="minorEastAsia" w:hAnsiTheme="minorEastAsia" w:cs="Arial"/>
          <w:color w:val="333333"/>
          <w:szCs w:val="21"/>
        </w:rPr>
      </w:pPr>
    </w:p>
    <w:p w:rsidR="002750AA" w:rsidRDefault="002750AA" w:rsidP="0017112F">
      <w:pPr>
        <w:jc w:val="center"/>
        <w:rPr>
          <w:rFonts w:asciiTheme="minorEastAsia" w:hAnsiTheme="minorEastAsia" w:cs="Arial"/>
          <w:color w:val="333333"/>
          <w:szCs w:val="21"/>
        </w:rPr>
      </w:pPr>
      <w:r>
        <w:rPr>
          <w:rFonts w:asciiTheme="minorEastAsia" w:hAnsiTheme="minorEastAsia" w:cs="Arial" w:hint="eastAsia"/>
          <w:color w:val="333333"/>
          <w:szCs w:val="21"/>
        </w:rPr>
        <w:t>告　発　の　事　情</w:t>
      </w:r>
    </w:p>
    <w:p w:rsidR="002750AA" w:rsidRDefault="002750AA" w:rsidP="002750AA">
      <w:pPr>
        <w:jc w:val="left"/>
        <w:rPr>
          <w:rFonts w:asciiTheme="minorEastAsia" w:hAnsiTheme="minorEastAsia" w:cs="Arial"/>
          <w:color w:val="333333"/>
          <w:szCs w:val="21"/>
        </w:rPr>
      </w:pPr>
    </w:p>
    <w:p w:rsidR="002750AA" w:rsidRDefault="002750AA" w:rsidP="002750AA">
      <w:pPr>
        <w:jc w:val="left"/>
        <w:rPr>
          <w:rFonts w:asciiTheme="minorEastAsia" w:hAnsiTheme="minorEastAsia" w:cs="Arial"/>
          <w:color w:val="333333"/>
          <w:szCs w:val="21"/>
        </w:rPr>
      </w:pPr>
      <w:r>
        <w:rPr>
          <w:rFonts w:asciiTheme="minorEastAsia" w:hAnsiTheme="minorEastAsia" w:cs="Arial" w:hint="eastAsia"/>
          <w:color w:val="333333"/>
          <w:szCs w:val="21"/>
        </w:rPr>
        <w:t>１　被告発人は，「蓮舫」の通称名で参議院議員の職にあるものである。</w:t>
      </w:r>
    </w:p>
    <w:p w:rsidR="002750AA" w:rsidRDefault="002750AA" w:rsidP="002750AA">
      <w:pPr>
        <w:jc w:val="left"/>
        <w:rPr>
          <w:rFonts w:asciiTheme="minorEastAsia" w:hAnsiTheme="minorEastAsia" w:cs="Arial"/>
          <w:color w:val="333333"/>
          <w:szCs w:val="21"/>
        </w:rPr>
      </w:pPr>
    </w:p>
    <w:p w:rsidR="002750AA" w:rsidRDefault="002750AA" w:rsidP="007A6117">
      <w:pPr>
        <w:ind w:left="210" w:hangingChars="100" w:hanging="210"/>
        <w:jc w:val="left"/>
        <w:rPr>
          <w:rFonts w:asciiTheme="minorEastAsia" w:hAnsiTheme="minorEastAsia" w:cs="Arial"/>
          <w:color w:val="333333"/>
          <w:szCs w:val="21"/>
        </w:rPr>
      </w:pPr>
      <w:r>
        <w:rPr>
          <w:rFonts w:asciiTheme="minorEastAsia" w:hAnsiTheme="minorEastAsia" w:cs="Arial" w:hint="eastAsia"/>
          <w:color w:val="333333"/>
          <w:szCs w:val="21"/>
        </w:rPr>
        <w:t xml:space="preserve">２　</w:t>
      </w:r>
      <w:r w:rsidR="007A6117">
        <w:rPr>
          <w:rFonts w:asciiTheme="minorEastAsia" w:hAnsiTheme="minorEastAsia" w:cs="Arial" w:hint="eastAsia"/>
          <w:color w:val="333333"/>
          <w:szCs w:val="21"/>
        </w:rPr>
        <w:t>被告発人については，平成２８年８月頃から，中華民国との二重国籍ではないかとの指摘がなされ</w:t>
      </w:r>
      <w:r w:rsidR="005F7EE5">
        <w:rPr>
          <w:rFonts w:asciiTheme="minorEastAsia" w:hAnsiTheme="minorEastAsia" w:cs="Arial" w:hint="eastAsia"/>
          <w:color w:val="333333"/>
          <w:szCs w:val="21"/>
        </w:rPr>
        <w:t>ていた。</w:t>
      </w:r>
      <w:r w:rsidR="005F7EE5">
        <w:rPr>
          <w:rFonts w:asciiTheme="minorEastAsia" w:hAnsiTheme="minorEastAsia" w:cs="Arial"/>
          <w:color w:val="333333"/>
          <w:szCs w:val="21"/>
        </w:rPr>
        <w:br/>
      </w:r>
      <w:r w:rsidR="005F7EE5">
        <w:rPr>
          <w:rFonts w:asciiTheme="minorEastAsia" w:hAnsiTheme="minorEastAsia" w:cs="Arial" w:hint="eastAsia"/>
          <w:color w:val="333333"/>
          <w:szCs w:val="21"/>
        </w:rPr>
        <w:t xml:space="preserve">　被告発人は，西暦１９６７年１１月２８日，</w:t>
      </w:r>
      <w:r w:rsidR="00A41265">
        <w:rPr>
          <w:rFonts w:asciiTheme="minorEastAsia" w:hAnsiTheme="minorEastAsia" w:cs="Arial" w:hint="eastAsia"/>
          <w:color w:val="333333"/>
          <w:szCs w:val="21"/>
        </w:rPr>
        <w:t>中華民国籍の父謝哲信と，日本国籍の母斉藤桂子の間に生まれたが，出生当時日本国国籍法は男系血統主義を</w:t>
      </w:r>
      <w:r w:rsidR="004803AF">
        <w:rPr>
          <w:rFonts w:asciiTheme="minorEastAsia" w:hAnsiTheme="minorEastAsia" w:cs="Arial" w:hint="eastAsia"/>
          <w:color w:val="333333"/>
          <w:szCs w:val="21"/>
        </w:rPr>
        <w:t>とっており，出生により中華民国籍となった。</w:t>
      </w:r>
      <w:r w:rsidR="004803AF">
        <w:rPr>
          <w:rFonts w:asciiTheme="minorEastAsia" w:hAnsiTheme="minorEastAsia" w:cs="Arial"/>
          <w:color w:val="333333"/>
          <w:szCs w:val="21"/>
        </w:rPr>
        <w:br/>
      </w:r>
      <w:r w:rsidR="004803AF">
        <w:rPr>
          <w:rFonts w:asciiTheme="minorEastAsia" w:hAnsiTheme="minorEastAsia" w:cs="Arial" w:hint="eastAsia"/>
          <w:color w:val="333333"/>
          <w:szCs w:val="21"/>
        </w:rPr>
        <w:t xml:space="preserve">　その後昭和５９年</w:t>
      </w:r>
      <w:r w:rsidR="00821A9C">
        <w:rPr>
          <w:rFonts w:asciiTheme="minorEastAsia" w:hAnsiTheme="minorEastAsia" w:cs="Arial" w:hint="eastAsia"/>
          <w:color w:val="333333"/>
          <w:szCs w:val="21"/>
        </w:rPr>
        <w:t>法律第４５号により国籍法が改正され，</w:t>
      </w:r>
      <w:r w:rsidR="00AA37AB">
        <w:rPr>
          <w:rFonts w:asciiTheme="minorEastAsia" w:hAnsiTheme="minorEastAsia" w:cs="Arial" w:hint="eastAsia"/>
          <w:color w:val="333333"/>
          <w:szCs w:val="21"/>
        </w:rPr>
        <w:t>両系血統主義に移行するに当たり，</w:t>
      </w:r>
      <w:r w:rsidR="00B74FBC">
        <w:rPr>
          <w:rFonts w:asciiTheme="minorEastAsia" w:hAnsiTheme="minorEastAsia" w:cs="Arial" w:hint="eastAsia"/>
          <w:color w:val="333333"/>
          <w:szCs w:val="21"/>
        </w:rPr>
        <w:t>母が日本国籍であるが男系血統主義により日本国籍を取得できなかった者で，</w:t>
      </w:r>
      <w:r w:rsidR="002B0127">
        <w:rPr>
          <w:rFonts w:asciiTheme="minorEastAsia" w:hAnsiTheme="minorEastAsia" w:cs="Arial" w:hint="eastAsia"/>
          <w:color w:val="333333"/>
          <w:szCs w:val="21"/>
        </w:rPr>
        <w:t>法施行日の前日まで未成年だった</w:t>
      </w:r>
      <w:r w:rsidR="00B74FBC">
        <w:rPr>
          <w:rFonts w:asciiTheme="minorEastAsia" w:hAnsiTheme="minorEastAsia" w:cs="Arial" w:hint="eastAsia"/>
          <w:color w:val="333333"/>
          <w:szCs w:val="21"/>
        </w:rPr>
        <w:t>者については，同法附則第５条により法務大臣への届出で日本国籍を取得できることとされたが，被告発人も</w:t>
      </w:r>
      <w:r w:rsidR="00B96225">
        <w:rPr>
          <w:rFonts w:asciiTheme="minorEastAsia" w:hAnsiTheme="minorEastAsia" w:cs="Arial" w:hint="eastAsia"/>
          <w:color w:val="333333"/>
          <w:szCs w:val="21"/>
        </w:rPr>
        <w:t>この規定により昭和６０年１月２１日（被告発人が公表している書類（兄</w:t>
      </w:r>
      <w:r w:rsidR="00101A4E">
        <w:rPr>
          <w:rFonts w:asciiTheme="minorEastAsia" w:hAnsiTheme="minorEastAsia" w:cs="Arial" w:hint="eastAsia"/>
          <w:color w:val="333333"/>
          <w:szCs w:val="21"/>
        </w:rPr>
        <w:t>・・・・</w:t>
      </w:r>
      <w:r w:rsidR="005B6B20">
        <w:rPr>
          <w:rFonts w:asciiTheme="minorEastAsia" w:hAnsiTheme="minorEastAsia" w:cs="Arial" w:hint="eastAsia"/>
          <w:color w:val="333333"/>
          <w:szCs w:val="21"/>
        </w:rPr>
        <w:t>の国籍取得証明書の一部</w:t>
      </w:r>
      <w:r w:rsidR="00B96225">
        <w:rPr>
          <w:rFonts w:asciiTheme="minorEastAsia" w:hAnsiTheme="minorEastAsia" w:cs="Arial" w:hint="eastAsia"/>
          <w:color w:val="333333"/>
          <w:szCs w:val="21"/>
        </w:rPr>
        <w:t>）にその旨の記載あり）</w:t>
      </w:r>
      <w:r w:rsidR="005B6B20">
        <w:rPr>
          <w:rFonts w:asciiTheme="minorEastAsia" w:hAnsiTheme="minorEastAsia" w:cs="Arial" w:hint="eastAsia"/>
          <w:color w:val="333333"/>
          <w:szCs w:val="21"/>
        </w:rPr>
        <w:t>に日本国籍を取得した。</w:t>
      </w:r>
      <w:r w:rsidR="005B6B20">
        <w:rPr>
          <w:rFonts w:asciiTheme="minorEastAsia" w:hAnsiTheme="minorEastAsia" w:cs="Arial"/>
          <w:color w:val="333333"/>
          <w:szCs w:val="21"/>
        </w:rPr>
        <w:br/>
      </w:r>
      <w:r w:rsidR="005B6B20">
        <w:rPr>
          <w:rFonts w:asciiTheme="minorEastAsia" w:hAnsiTheme="minorEastAsia" w:cs="Arial" w:hint="eastAsia"/>
          <w:color w:val="333333"/>
          <w:szCs w:val="21"/>
        </w:rPr>
        <w:t xml:space="preserve">　このようにして二重国籍となった被告発人においては，国籍法第１４条</w:t>
      </w:r>
      <w:r w:rsidR="00816598">
        <w:rPr>
          <w:rFonts w:asciiTheme="minorEastAsia" w:hAnsiTheme="minorEastAsia" w:cs="Arial" w:hint="eastAsia"/>
          <w:color w:val="333333"/>
          <w:szCs w:val="21"/>
        </w:rPr>
        <w:t>第１項により満２２歳になるまでに国籍の選択をしなければならなかったが，それを行ったかどうかに疑念が呈されていたのである。</w:t>
      </w:r>
      <w:r w:rsidR="00816598">
        <w:rPr>
          <w:rFonts w:asciiTheme="minorEastAsia" w:hAnsiTheme="minorEastAsia" w:cs="Arial"/>
          <w:color w:val="333333"/>
          <w:szCs w:val="21"/>
        </w:rPr>
        <w:br/>
      </w:r>
      <w:r w:rsidR="00816598">
        <w:rPr>
          <w:rFonts w:asciiTheme="minorEastAsia" w:hAnsiTheme="minorEastAsia" w:cs="Arial" w:hint="eastAsia"/>
          <w:color w:val="333333"/>
          <w:szCs w:val="21"/>
        </w:rPr>
        <w:t xml:space="preserve">　被告発人は，当初は，国籍取得当時に国籍選択</w:t>
      </w:r>
      <w:r w:rsidR="002F05F6">
        <w:rPr>
          <w:rFonts w:asciiTheme="minorEastAsia" w:hAnsiTheme="minorEastAsia" w:cs="Arial" w:hint="eastAsia"/>
          <w:color w:val="333333"/>
          <w:szCs w:val="21"/>
        </w:rPr>
        <w:t>を行ったと説明したが，</w:t>
      </w:r>
      <w:r w:rsidR="00814B4F">
        <w:rPr>
          <w:rFonts w:asciiTheme="minorEastAsia" w:hAnsiTheme="minorEastAsia" w:cs="Arial" w:hint="eastAsia"/>
          <w:color w:val="333333"/>
          <w:szCs w:val="21"/>
        </w:rPr>
        <w:t>同人自身中華民国の領事業務を行う台北</w:t>
      </w:r>
      <w:r w:rsidR="0070013A">
        <w:rPr>
          <w:rFonts w:asciiTheme="minorEastAsia" w:hAnsiTheme="minorEastAsia" w:cs="Arial" w:hint="eastAsia"/>
          <w:color w:val="333333"/>
          <w:szCs w:val="21"/>
        </w:rPr>
        <w:t>駐日</w:t>
      </w:r>
      <w:r w:rsidR="00814B4F">
        <w:rPr>
          <w:rFonts w:asciiTheme="minorEastAsia" w:hAnsiTheme="minorEastAsia" w:cs="Arial" w:hint="eastAsia"/>
          <w:color w:val="333333"/>
          <w:szCs w:val="21"/>
        </w:rPr>
        <w:t>經済文化代表處に確認したところ中華民国籍が残存していることが判明したとして，</w:t>
      </w:r>
      <w:r w:rsidR="00E54DC5">
        <w:rPr>
          <w:rFonts w:asciiTheme="minorEastAsia" w:hAnsiTheme="minorEastAsia" w:cs="Arial" w:hint="eastAsia"/>
          <w:color w:val="333333"/>
          <w:szCs w:val="21"/>
        </w:rPr>
        <w:t>同年９月６日又は１３日に，中華民国の国籍法に基づく喪失國籍許可手続をとった。</w:t>
      </w:r>
    </w:p>
    <w:p w:rsidR="00E54DC5" w:rsidRPr="002F05F6" w:rsidRDefault="00E54DC5" w:rsidP="007A6117">
      <w:pPr>
        <w:ind w:left="210" w:hangingChars="100" w:hanging="210"/>
        <w:jc w:val="left"/>
        <w:rPr>
          <w:rFonts w:asciiTheme="minorEastAsia" w:hAnsiTheme="minorEastAsia" w:cs="Arial"/>
          <w:color w:val="333333"/>
          <w:szCs w:val="21"/>
        </w:rPr>
      </w:pPr>
    </w:p>
    <w:p w:rsidR="00E54DC5" w:rsidRDefault="00E54DC5" w:rsidP="007A6117">
      <w:pPr>
        <w:ind w:left="210" w:hangingChars="100" w:hanging="210"/>
        <w:jc w:val="left"/>
        <w:rPr>
          <w:rFonts w:asciiTheme="minorEastAsia" w:hAnsiTheme="minorEastAsia" w:cs="Arial"/>
          <w:color w:val="333333"/>
          <w:szCs w:val="21"/>
        </w:rPr>
      </w:pPr>
      <w:r>
        <w:rPr>
          <w:rFonts w:asciiTheme="minorEastAsia" w:hAnsiTheme="minorEastAsia" w:cs="Arial" w:hint="eastAsia"/>
          <w:color w:val="333333"/>
          <w:szCs w:val="21"/>
        </w:rPr>
        <w:t xml:space="preserve">３　</w:t>
      </w:r>
      <w:r w:rsidR="0013040E">
        <w:rPr>
          <w:rFonts w:asciiTheme="minorEastAsia" w:hAnsiTheme="minorEastAsia" w:cs="Arial" w:hint="eastAsia"/>
          <w:color w:val="333333"/>
          <w:szCs w:val="21"/>
        </w:rPr>
        <w:t>その後同月２３日，被告発人は記者会見において，喪失國籍許可がなされ，證書の交付を受け，</w:t>
      </w:r>
      <w:r w:rsidR="00290602">
        <w:rPr>
          <w:rFonts w:asciiTheme="minorEastAsia" w:hAnsiTheme="minorEastAsia" w:cs="Arial" w:hint="eastAsia"/>
          <w:color w:val="333333"/>
          <w:szCs w:val="21"/>
        </w:rPr>
        <w:t>目黒区役所に戸籍法１０６条に基づく外国国籍喪失届を行ったと説明した。</w:t>
      </w:r>
    </w:p>
    <w:p w:rsidR="00290602" w:rsidRDefault="00290602" w:rsidP="007A6117">
      <w:pPr>
        <w:ind w:left="210" w:hangingChars="100" w:hanging="210"/>
        <w:jc w:val="left"/>
        <w:rPr>
          <w:rFonts w:asciiTheme="minorEastAsia" w:hAnsiTheme="minorEastAsia" w:cs="Arial"/>
          <w:color w:val="333333"/>
          <w:szCs w:val="21"/>
        </w:rPr>
      </w:pPr>
    </w:p>
    <w:p w:rsidR="00290602" w:rsidRDefault="00290602" w:rsidP="007A6117">
      <w:pPr>
        <w:ind w:left="210" w:hangingChars="100" w:hanging="210"/>
        <w:jc w:val="left"/>
        <w:rPr>
          <w:rFonts w:asciiTheme="minorEastAsia" w:hAnsiTheme="minorEastAsia" w:cs="Arial"/>
          <w:color w:val="333333"/>
          <w:szCs w:val="21"/>
        </w:rPr>
      </w:pPr>
      <w:r>
        <w:rPr>
          <w:rFonts w:asciiTheme="minorEastAsia" w:hAnsiTheme="minorEastAsia" w:cs="Arial" w:hint="eastAsia"/>
          <w:color w:val="333333"/>
          <w:szCs w:val="21"/>
        </w:rPr>
        <w:t>４　また，同年１０月１３日には，被告発人は，</w:t>
      </w:r>
      <w:r w:rsidR="00A34F87">
        <w:rPr>
          <w:rFonts w:asciiTheme="minorEastAsia" w:hAnsiTheme="minorEastAsia" w:cs="Arial" w:hint="eastAsia"/>
          <w:color w:val="333333"/>
          <w:szCs w:val="21"/>
        </w:rPr>
        <w:t>民進党定例代表</w:t>
      </w:r>
      <w:r>
        <w:rPr>
          <w:rFonts w:asciiTheme="minorEastAsia" w:hAnsiTheme="minorEastAsia" w:cs="Arial" w:hint="eastAsia"/>
          <w:color w:val="333333"/>
          <w:szCs w:val="21"/>
        </w:rPr>
        <w:t>記者会見において，同条に基づく手続を行っていると説明している。</w:t>
      </w:r>
    </w:p>
    <w:p w:rsidR="00290602" w:rsidRDefault="00290602" w:rsidP="007A6117">
      <w:pPr>
        <w:ind w:left="210" w:hangingChars="100" w:hanging="210"/>
        <w:jc w:val="left"/>
        <w:rPr>
          <w:rFonts w:asciiTheme="minorEastAsia" w:hAnsiTheme="minorEastAsia" w:cs="Arial"/>
          <w:color w:val="333333"/>
          <w:szCs w:val="21"/>
        </w:rPr>
      </w:pPr>
    </w:p>
    <w:p w:rsidR="00E21B06" w:rsidRDefault="00290602" w:rsidP="00E62074">
      <w:pPr>
        <w:ind w:left="420" w:hangingChars="200" w:hanging="420"/>
        <w:jc w:val="left"/>
        <w:rPr>
          <w:rFonts w:asciiTheme="minorEastAsia" w:hAnsiTheme="minorEastAsia" w:cs="Arial"/>
          <w:color w:val="333333"/>
          <w:szCs w:val="21"/>
        </w:rPr>
      </w:pPr>
      <w:r>
        <w:rPr>
          <w:rFonts w:asciiTheme="minorEastAsia" w:hAnsiTheme="minorEastAsia" w:cs="Arial" w:hint="eastAsia"/>
          <w:color w:val="333333"/>
          <w:szCs w:val="21"/>
        </w:rPr>
        <w:t>５　しかし，被告発人は，</w:t>
      </w:r>
      <w:r w:rsidR="00E62074">
        <w:rPr>
          <w:rFonts w:asciiTheme="minorEastAsia" w:hAnsiTheme="minorEastAsia" w:cs="Arial" w:hint="eastAsia"/>
          <w:color w:val="333333"/>
          <w:szCs w:val="21"/>
        </w:rPr>
        <w:t>この当時，中華民国籍を喪失していない。</w:t>
      </w:r>
    </w:p>
    <w:p w:rsidR="00A72A74" w:rsidRDefault="003E0534" w:rsidP="004D6C1B">
      <w:pPr>
        <w:ind w:leftChars="100" w:left="210" w:firstLineChars="100" w:firstLine="210"/>
        <w:rPr>
          <w:rFonts w:asciiTheme="minorEastAsia" w:hAnsiTheme="minorEastAsia" w:cs="Arial"/>
          <w:color w:val="333333"/>
          <w:szCs w:val="21"/>
        </w:rPr>
      </w:pPr>
      <w:r>
        <w:rPr>
          <w:rFonts w:asciiTheme="minorEastAsia" w:hAnsiTheme="minorEastAsia" w:cs="Arial" w:hint="eastAsia"/>
          <w:color w:val="333333"/>
          <w:szCs w:val="21"/>
        </w:rPr>
        <w:t>中華民国の喪失國籍許可手続の進捗状況は，中華民國</w:t>
      </w:r>
      <w:r w:rsidR="00E62074">
        <w:rPr>
          <w:rFonts w:asciiTheme="minorEastAsia" w:hAnsiTheme="minorEastAsia" w:cs="Arial" w:hint="eastAsia"/>
          <w:color w:val="333333"/>
          <w:szCs w:val="21"/>
        </w:rPr>
        <w:t>内政部</w:t>
      </w:r>
      <w:r w:rsidR="00FB3573">
        <w:rPr>
          <w:rFonts w:asciiTheme="minorEastAsia" w:hAnsiTheme="minorEastAsia" w:cs="Arial" w:hint="eastAsia"/>
          <w:color w:val="333333"/>
          <w:szCs w:val="21"/>
        </w:rPr>
        <w:t>戸政司全球資訊網というインターネットホームページ（</w:t>
      </w:r>
      <w:r w:rsidR="00FB3573" w:rsidRPr="00FB3573">
        <w:rPr>
          <w:rFonts w:asciiTheme="minorEastAsia" w:hAnsiTheme="minorEastAsia" w:cs="Arial"/>
          <w:color w:val="333333"/>
          <w:szCs w:val="21"/>
        </w:rPr>
        <w:t>https://www.ris.gov.tw/zh_TW/webapply/484</w:t>
      </w:r>
      <w:r w:rsidR="00FB3573">
        <w:rPr>
          <w:rFonts w:asciiTheme="minorEastAsia" w:hAnsiTheme="minorEastAsia" w:cs="Arial" w:hint="eastAsia"/>
          <w:color w:val="333333"/>
          <w:szCs w:val="21"/>
        </w:rPr>
        <w:t>）で照会することができる</w:t>
      </w:r>
      <w:r w:rsidR="00E21B06">
        <w:rPr>
          <w:rFonts w:asciiTheme="minorEastAsia" w:hAnsiTheme="minorEastAsia" w:cs="Arial" w:hint="eastAsia"/>
          <w:color w:val="333333"/>
          <w:szCs w:val="21"/>
        </w:rPr>
        <w:t>。</w:t>
      </w:r>
      <w:r w:rsidR="00E21B06">
        <w:rPr>
          <w:rFonts w:asciiTheme="minorEastAsia" w:hAnsiTheme="minorEastAsia" w:cs="Arial"/>
          <w:color w:val="333333"/>
          <w:szCs w:val="21"/>
        </w:rPr>
        <w:br/>
      </w:r>
      <w:r w:rsidR="00E21B06">
        <w:rPr>
          <w:rFonts w:asciiTheme="minorEastAsia" w:hAnsiTheme="minorEastAsia" w:cs="Arial" w:hint="eastAsia"/>
          <w:color w:val="333333"/>
          <w:szCs w:val="21"/>
        </w:rPr>
        <w:t xml:space="preserve">　「國籍案件種類」で</w:t>
      </w:r>
      <w:r w:rsidR="00E21B06" w:rsidRPr="00E21B06">
        <w:rPr>
          <w:rFonts w:asciiTheme="minorEastAsia" w:hAnsiTheme="minorEastAsia" w:cs="Arial" w:hint="eastAsia"/>
          <w:color w:val="333333"/>
          <w:szCs w:val="21"/>
        </w:rPr>
        <w:t>「喪失國籍」</w:t>
      </w:r>
      <w:r w:rsidR="00E21B06">
        <w:rPr>
          <w:rFonts w:asciiTheme="minorEastAsia" w:hAnsiTheme="minorEastAsia" w:cs="Arial" w:hint="eastAsia"/>
          <w:color w:val="333333"/>
          <w:szCs w:val="21"/>
        </w:rPr>
        <w:t>を選択し，</w:t>
      </w:r>
      <w:r w:rsidR="00A72A74">
        <w:rPr>
          <w:rFonts w:asciiTheme="minorEastAsia" w:hAnsiTheme="minorEastAsia" w:cs="Arial" w:hint="eastAsia"/>
          <w:color w:val="333333"/>
          <w:szCs w:val="21"/>
        </w:rPr>
        <w:t>「</w:t>
      </w:r>
      <w:r w:rsidR="00A72A74" w:rsidRPr="00A72A74">
        <w:rPr>
          <w:rFonts w:asciiTheme="minorEastAsia" w:hAnsiTheme="minorEastAsia" w:cs="Arial" w:hint="eastAsia"/>
          <w:color w:val="333333"/>
          <w:szCs w:val="21"/>
        </w:rPr>
        <w:t>中文姓名</w:t>
      </w:r>
      <w:r w:rsidR="00A72A74">
        <w:rPr>
          <w:rFonts w:asciiTheme="minorEastAsia" w:hAnsiTheme="minorEastAsia" w:cs="Arial" w:hint="eastAsia"/>
          <w:color w:val="333333"/>
          <w:szCs w:val="21"/>
        </w:rPr>
        <w:t>」に「</w:t>
      </w:r>
      <w:r w:rsidR="00A72A74" w:rsidRPr="00A72A74">
        <w:rPr>
          <w:rFonts w:asciiTheme="minorEastAsia" w:hAnsiTheme="minorEastAsia" w:cs="Arial" w:hint="eastAsia"/>
          <w:color w:val="333333"/>
          <w:szCs w:val="21"/>
        </w:rPr>
        <w:t>謝蓮舫</w:t>
      </w:r>
      <w:r w:rsidR="00A72A74">
        <w:rPr>
          <w:rFonts w:asciiTheme="minorEastAsia" w:hAnsiTheme="minorEastAsia" w:cs="Arial" w:hint="eastAsia"/>
          <w:color w:val="333333"/>
          <w:szCs w:val="21"/>
        </w:rPr>
        <w:t>」，「</w:t>
      </w:r>
      <w:r w:rsidR="00A72A74" w:rsidRPr="00A72A74">
        <w:rPr>
          <w:rFonts w:asciiTheme="minorEastAsia" w:hAnsiTheme="minorEastAsia" w:cs="Arial" w:hint="eastAsia"/>
          <w:color w:val="333333"/>
          <w:szCs w:val="21"/>
        </w:rPr>
        <w:t>出生日期</w:t>
      </w:r>
      <w:r w:rsidR="00A72A74">
        <w:rPr>
          <w:rFonts w:asciiTheme="minorEastAsia" w:hAnsiTheme="minorEastAsia" w:cs="Arial" w:hint="eastAsia"/>
          <w:color w:val="333333"/>
          <w:szCs w:val="21"/>
        </w:rPr>
        <w:t>」を</w:t>
      </w:r>
      <w:r w:rsidR="00A72A74" w:rsidRPr="00A72A74">
        <w:rPr>
          <w:rFonts w:asciiTheme="minorEastAsia" w:hAnsiTheme="minorEastAsia" w:cs="Arial" w:hint="eastAsia"/>
          <w:color w:val="333333"/>
          <w:szCs w:val="21"/>
        </w:rPr>
        <w:t xml:space="preserve">　</w:t>
      </w:r>
      <w:r w:rsidR="00C84294">
        <w:rPr>
          <w:rFonts w:asciiTheme="minorEastAsia" w:hAnsiTheme="minorEastAsia" w:cs="Arial" w:hint="eastAsia"/>
          <w:color w:val="333333"/>
          <w:szCs w:val="21"/>
        </w:rPr>
        <w:t>民國「５６（西元</w:t>
      </w:r>
      <w:r w:rsidR="00A72A74" w:rsidRPr="00A72A74">
        <w:rPr>
          <w:rFonts w:asciiTheme="minorEastAsia" w:hAnsiTheme="minorEastAsia" w:cs="Arial" w:hint="eastAsia"/>
          <w:color w:val="333333"/>
          <w:szCs w:val="21"/>
        </w:rPr>
        <w:t>1967</w:t>
      </w:r>
      <w:r w:rsidR="00C84294">
        <w:rPr>
          <w:rFonts w:asciiTheme="minorEastAsia" w:hAnsiTheme="minorEastAsia" w:cs="Arial" w:hint="eastAsia"/>
          <w:color w:val="333333"/>
          <w:szCs w:val="21"/>
        </w:rPr>
        <w:t>）」年「</w:t>
      </w:r>
      <w:r w:rsidR="00A72A74" w:rsidRPr="00A72A74">
        <w:rPr>
          <w:rFonts w:asciiTheme="minorEastAsia" w:hAnsiTheme="minorEastAsia" w:cs="Arial" w:hint="eastAsia"/>
          <w:color w:val="333333"/>
          <w:szCs w:val="21"/>
        </w:rPr>
        <w:t>11</w:t>
      </w:r>
      <w:r w:rsidR="00C84294">
        <w:rPr>
          <w:rFonts w:asciiTheme="minorEastAsia" w:hAnsiTheme="minorEastAsia" w:cs="Arial" w:hint="eastAsia"/>
          <w:color w:val="333333"/>
          <w:szCs w:val="21"/>
        </w:rPr>
        <w:t>」月「</w:t>
      </w:r>
      <w:r w:rsidR="00A72A74" w:rsidRPr="00A72A74">
        <w:rPr>
          <w:rFonts w:asciiTheme="minorEastAsia" w:hAnsiTheme="minorEastAsia" w:cs="Arial" w:hint="eastAsia"/>
          <w:color w:val="333333"/>
          <w:szCs w:val="21"/>
        </w:rPr>
        <w:t>28</w:t>
      </w:r>
      <w:r w:rsidR="00C84294">
        <w:rPr>
          <w:rFonts w:asciiTheme="minorEastAsia" w:hAnsiTheme="minorEastAsia" w:cs="Arial" w:hint="eastAsia"/>
          <w:color w:val="333333"/>
          <w:szCs w:val="21"/>
        </w:rPr>
        <w:t>」日と設定し，「</w:t>
      </w:r>
      <w:r w:rsidR="004D6C1B">
        <w:rPr>
          <w:rFonts w:asciiTheme="minorEastAsia" w:hAnsiTheme="minorEastAsia" w:cs="Arial" w:hint="eastAsia"/>
          <w:color w:val="333333"/>
          <w:szCs w:val="21"/>
        </w:rPr>
        <w:t>確定</w:t>
      </w:r>
      <w:r w:rsidR="00C84294">
        <w:rPr>
          <w:rFonts w:asciiTheme="minorEastAsia" w:hAnsiTheme="minorEastAsia" w:cs="Arial" w:hint="eastAsia"/>
          <w:color w:val="333333"/>
          <w:szCs w:val="21"/>
        </w:rPr>
        <w:t>」</w:t>
      </w:r>
      <w:r w:rsidR="004D6C1B">
        <w:rPr>
          <w:rFonts w:asciiTheme="minorEastAsia" w:hAnsiTheme="minorEastAsia" w:cs="Arial" w:hint="eastAsia"/>
          <w:color w:val="333333"/>
          <w:szCs w:val="21"/>
        </w:rPr>
        <w:t>をクリックすると，次のように検索結果が表示される。</w:t>
      </w:r>
    </w:p>
    <w:p w:rsidR="004D6C1B" w:rsidRPr="004D6C1B" w:rsidRDefault="004D6C1B" w:rsidP="004D6C1B">
      <w:pPr>
        <w:ind w:firstLineChars="100" w:firstLine="210"/>
        <w:rPr>
          <w:rFonts w:asciiTheme="minorEastAsia" w:hAnsiTheme="minorEastAsia" w:cs="Arial"/>
          <w:color w:val="333333"/>
          <w:szCs w:val="21"/>
        </w:rPr>
      </w:pPr>
      <w:r>
        <w:rPr>
          <w:rFonts w:asciiTheme="minorEastAsia" w:hAnsiTheme="minorEastAsia" w:cs="Arial" w:hint="eastAsia"/>
          <w:color w:val="333333"/>
          <w:szCs w:val="21"/>
        </w:rPr>
        <w:t>「</w:t>
      </w:r>
      <w:r w:rsidRPr="004D6C1B">
        <w:rPr>
          <w:rFonts w:asciiTheme="minorEastAsia" w:hAnsiTheme="minorEastAsia" w:cs="Arial" w:hint="eastAsia"/>
          <w:color w:val="333333"/>
          <w:szCs w:val="21"/>
        </w:rPr>
        <w:t xml:space="preserve">國籍案件進度査詢 </w:t>
      </w:r>
    </w:p>
    <w:p w:rsidR="004D6C1B" w:rsidRPr="004D6C1B" w:rsidRDefault="004D6C1B" w:rsidP="004D6C1B">
      <w:pPr>
        <w:ind w:firstLineChars="200" w:firstLine="420"/>
        <w:rPr>
          <w:rFonts w:asciiTheme="minorEastAsia" w:hAnsiTheme="minorEastAsia" w:cs="Arial"/>
          <w:color w:val="333333"/>
          <w:szCs w:val="21"/>
        </w:rPr>
      </w:pPr>
      <w:r w:rsidRPr="004D6C1B">
        <w:rPr>
          <w:rFonts w:asciiTheme="minorEastAsia" w:hAnsiTheme="minorEastAsia" w:cs="Arial" w:hint="eastAsia"/>
          <w:color w:val="333333"/>
          <w:szCs w:val="21"/>
        </w:rPr>
        <w:lastRenderedPageBreak/>
        <w:t xml:space="preserve">申請案號： 1S00124784 </w:t>
      </w:r>
    </w:p>
    <w:p w:rsidR="004D6C1B" w:rsidRPr="004D6C1B" w:rsidRDefault="004D6C1B" w:rsidP="004D6C1B">
      <w:pPr>
        <w:ind w:firstLineChars="200" w:firstLine="420"/>
        <w:rPr>
          <w:rFonts w:asciiTheme="minorEastAsia" w:hAnsiTheme="minorEastAsia" w:cs="Arial"/>
          <w:color w:val="333333"/>
          <w:szCs w:val="21"/>
        </w:rPr>
      </w:pPr>
      <w:r w:rsidRPr="004D6C1B">
        <w:rPr>
          <w:rFonts w:asciiTheme="minorEastAsia" w:hAnsiTheme="minorEastAsia" w:cs="Arial" w:hint="eastAsia"/>
          <w:color w:val="333333"/>
          <w:szCs w:val="21"/>
        </w:rPr>
        <w:t xml:space="preserve">辨理進度： 悠的申請案件已於1051017由内政部審核完成，將發文函送外交部。 </w:t>
      </w:r>
    </w:p>
    <w:p w:rsidR="004D6C1B" w:rsidRDefault="004D6C1B" w:rsidP="004D6C1B">
      <w:pPr>
        <w:ind w:firstLineChars="200" w:firstLine="420"/>
        <w:rPr>
          <w:rFonts w:asciiTheme="minorEastAsia" w:hAnsiTheme="minorEastAsia" w:cs="Arial"/>
          <w:color w:val="333333"/>
          <w:szCs w:val="21"/>
        </w:rPr>
      </w:pPr>
      <w:r w:rsidRPr="004D6C1B">
        <w:rPr>
          <w:rFonts w:asciiTheme="minorEastAsia" w:hAnsiTheme="minorEastAsia" w:cs="Arial" w:hint="eastAsia"/>
          <w:color w:val="333333"/>
          <w:szCs w:val="21"/>
        </w:rPr>
        <w:t>＊申請人査詢國籍案件進度作業，資料保存自申請人取件，申請人取件後査詢資料移除。</w:t>
      </w:r>
      <w:r>
        <w:rPr>
          <w:rFonts w:asciiTheme="minorEastAsia" w:hAnsiTheme="minorEastAsia" w:cs="Arial" w:hint="eastAsia"/>
          <w:color w:val="333333"/>
          <w:szCs w:val="21"/>
        </w:rPr>
        <w:t>」</w:t>
      </w:r>
    </w:p>
    <w:p w:rsidR="00166A43" w:rsidRDefault="0051359A" w:rsidP="0051359A">
      <w:pPr>
        <w:ind w:leftChars="100" w:left="210" w:firstLineChars="100" w:firstLine="210"/>
        <w:rPr>
          <w:rFonts w:asciiTheme="minorEastAsia" w:hAnsiTheme="minorEastAsia" w:cs="Arial"/>
          <w:color w:val="333333"/>
          <w:szCs w:val="21"/>
        </w:rPr>
      </w:pPr>
      <w:r>
        <w:rPr>
          <w:rFonts w:asciiTheme="minorEastAsia" w:hAnsiTheme="minorEastAsia" w:cs="Arial" w:hint="eastAsia"/>
          <w:color w:val="333333"/>
          <w:szCs w:val="21"/>
        </w:rPr>
        <w:t>民國１０５年＝平成２８年１０月１７日に内政部での審査が終わり，外交部に文書が送られたということであり，目黒区役所に外国国籍喪失届を提出した</w:t>
      </w:r>
      <w:r w:rsidR="00166A43">
        <w:rPr>
          <w:rFonts w:asciiTheme="minorEastAsia" w:hAnsiTheme="minorEastAsia" w:cs="Arial" w:hint="eastAsia"/>
          <w:color w:val="333333"/>
          <w:szCs w:val="21"/>
        </w:rPr>
        <w:t>同年９月２３日現在では，いまだ中華民国籍を喪失していない。</w:t>
      </w:r>
    </w:p>
    <w:p w:rsidR="004D6C1B" w:rsidRDefault="00263F2B" w:rsidP="0051359A">
      <w:pPr>
        <w:ind w:leftChars="100" w:left="210" w:firstLineChars="100" w:firstLine="210"/>
        <w:rPr>
          <w:rFonts w:asciiTheme="minorEastAsia" w:hAnsiTheme="minorEastAsia" w:cs="Arial"/>
          <w:color w:val="333333"/>
          <w:szCs w:val="21"/>
        </w:rPr>
      </w:pPr>
      <w:r>
        <w:rPr>
          <w:rFonts w:asciiTheme="minorEastAsia" w:hAnsiTheme="minorEastAsia" w:cs="Arial" w:hint="eastAsia"/>
          <w:color w:val="333333"/>
          <w:szCs w:val="21"/>
        </w:rPr>
        <w:t>この検索結果は，本日現在もまだ同じであり，被告発人は</w:t>
      </w:r>
      <w:r w:rsidR="00166A43">
        <w:rPr>
          <w:rFonts w:asciiTheme="minorEastAsia" w:hAnsiTheme="minorEastAsia" w:cs="Arial" w:hint="eastAsia"/>
          <w:color w:val="333333"/>
          <w:szCs w:val="21"/>
        </w:rPr>
        <w:t>いまだ二重国籍のままである。</w:t>
      </w:r>
    </w:p>
    <w:p w:rsidR="00166A43" w:rsidRPr="00263F2B" w:rsidRDefault="00166A43" w:rsidP="00166A43">
      <w:pPr>
        <w:rPr>
          <w:rFonts w:asciiTheme="minorEastAsia" w:hAnsiTheme="minorEastAsia" w:cs="Arial"/>
          <w:color w:val="333333"/>
          <w:szCs w:val="21"/>
        </w:rPr>
      </w:pPr>
    </w:p>
    <w:p w:rsidR="00166A43" w:rsidRDefault="00166A43" w:rsidP="009B66A5">
      <w:pPr>
        <w:ind w:left="210" w:hangingChars="100" w:hanging="210"/>
        <w:rPr>
          <w:rFonts w:asciiTheme="minorEastAsia" w:hAnsiTheme="minorEastAsia" w:cs="Arial"/>
          <w:color w:val="333333"/>
          <w:szCs w:val="21"/>
        </w:rPr>
      </w:pPr>
      <w:r>
        <w:rPr>
          <w:rFonts w:asciiTheme="minorEastAsia" w:hAnsiTheme="minorEastAsia" w:cs="Arial" w:hint="eastAsia"/>
          <w:color w:val="333333"/>
          <w:szCs w:val="21"/>
        </w:rPr>
        <w:t>６　被告発人は，</w:t>
      </w:r>
      <w:r w:rsidR="009B66A5">
        <w:rPr>
          <w:rFonts w:asciiTheme="minorEastAsia" w:hAnsiTheme="minorEastAsia" w:cs="Arial" w:hint="eastAsia"/>
          <w:color w:val="333333"/>
          <w:szCs w:val="21"/>
        </w:rPr>
        <w:t>政治家としての説明責任を果たさず，言を左右する態度は強く非難されているが，外国国籍を喪失していないにもかかわらず，二重国籍との批判をかわすために虚偽の届出という犯罪行為まで行っており，その違法性は顕著である。</w:t>
      </w:r>
      <w:r w:rsidR="00113EEA">
        <w:rPr>
          <w:rFonts w:asciiTheme="minorEastAsia" w:hAnsiTheme="minorEastAsia" w:cs="Arial"/>
          <w:color w:val="333333"/>
          <w:szCs w:val="21"/>
        </w:rPr>
        <w:br/>
      </w:r>
      <w:r w:rsidR="00113EEA">
        <w:rPr>
          <w:rFonts w:asciiTheme="minorEastAsia" w:hAnsiTheme="minorEastAsia" w:cs="Arial" w:hint="eastAsia"/>
          <w:color w:val="333333"/>
          <w:szCs w:val="21"/>
        </w:rPr>
        <w:t xml:space="preserve">　また，本件犯行に係る届出に際しては，戸籍法第１０６条第２項</w:t>
      </w:r>
      <w:r w:rsidR="001840FB">
        <w:rPr>
          <w:rFonts w:asciiTheme="minorEastAsia" w:hAnsiTheme="minorEastAsia" w:cs="Arial" w:hint="eastAsia"/>
          <w:color w:val="333333"/>
          <w:szCs w:val="21"/>
        </w:rPr>
        <w:t>で求められる</w:t>
      </w:r>
      <w:r w:rsidR="002C3846">
        <w:rPr>
          <w:rFonts w:asciiTheme="minorEastAsia" w:hAnsiTheme="minorEastAsia" w:cs="Arial" w:hint="eastAsia"/>
          <w:color w:val="333333"/>
          <w:szCs w:val="21"/>
        </w:rPr>
        <w:t>「</w:t>
      </w:r>
      <w:r w:rsidR="002C3846" w:rsidRPr="002C3846">
        <w:rPr>
          <w:rFonts w:asciiTheme="minorEastAsia" w:hAnsiTheme="minorEastAsia" w:cs="Arial" w:hint="eastAsia"/>
          <w:color w:val="333333"/>
          <w:szCs w:val="21"/>
        </w:rPr>
        <w:t>喪失を証すべき書面</w:t>
      </w:r>
      <w:r w:rsidR="002C3846">
        <w:rPr>
          <w:rFonts w:asciiTheme="minorEastAsia" w:hAnsiTheme="minorEastAsia" w:cs="Arial" w:hint="eastAsia"/>
          <w:color w:val="333333"/>
          <w:szCs w:val="21"/>
        </w:rPr>
        <w:t>」の添付が必要なので，一度受</w:t>
      </w:r>
      <w:r w:rsidR="00636C53">
        <w:rPr>
          <w:rFonts w:asciiTheme="minorEastAsia" w:hAnsiTheme="minorEastAsia" w:cs="Arial" w:hint="eastAsia"/>
          <w:color w:val="333333"/>
          <w:szCs w:val="21"/>
        </w:rPr>
        <w:t>け付けられ</w:t>
      </w:r>
      <w:r w:rsidR="002C3846">
        <w:rPr>
          <w:rFonts w:asciiTheme="minorEastAsia" w:hAnsiTheme="minorEastAsia" w:cs="Arial" w:hint="eastAsia"/>
          <w:color w:val="333333"/>
          <w:szCs w:val="21"/>
        </w:rPr>
        <w:t>てい</w:t>
      </w:r>
      <w:r w:rsidR="005746D6">
        <w:rPr>
          <w:rFonts w:asciiTheme="minorEastAsia" w:hAnsiTheme="minorEastAsia" w:cs="Arial" w:hint="eastAsia"/>
          <w:color w:val="333333"/>
          <w:szCs w:val="21"/>
        </w:rPr>
        <w:t>る</w:t>
      </w:r>
      <w:r w:rsidR="00636C53">
        <w:rPr>
          <w:rFonts w:asciiTheme="minorEastAsia" w:hAnsiTheme="minorEastAsia" w:cs="Arial" w:hint="eastAsia"/>
          <w:color w:val="333333"/>
          <w:szCs w:val="21"/>
        </w:rPr>
        <w:t>らしき</w:t>
      </w:r>
      <w:r w:rsidR="002C3846">
        <w:rPr>
          <w:rFonts w:asciiTheme="minorEastAsia" w:hAnsiTheme="minorEastAsia" w:cs="Arial" w:hint="eastAsia"/>
          <w:color w:val="333333"/>
          <w:szCs w:val="21"/>
        </w:rPr>
        <w:t>以上は</w:t>
      </w:r>
      <w:r w:rsidR="00636C53">
        <w:rPr>
          <w:rFonts w:asciiTheme="minorEastAsia" w:hAnsiTheme="minorEastAsia" w:cs="Arial" w:hint="eastAsia"/>
          <w:color w:val="333333"/>
          <w:szCs w:val="21"/>
        </w:rPr>
        <w:t>，</w:t>
      </w:r>
      <w:r w:rsidR="002C3846">
        <w:rPr>
          <w:rFonts w:asciiTheme="minorEastAsia" w:hAnsiTheme="minorEastAsia" w:cs="Arial" w:hint="eastAsia"/>
          <w:color w:val="333333"/>
          <w:szCs w:val="21"/>
        </w:rPr>
        <w:t>戸籍吏員をして当該書面と誤信させる何らかの書類を添付したものと思われる</w:t>
      </w:r>
      <w:r w:rsidR="00636C53">
        <w:rPr>
          <w:rFonts w:asciiTheme="minorEastAsia" w:hAnsiTheme="minorEastAsia" w:cs="Arial" w:hint="eastAsia"/>
          <w:color w:val="333333"/>
          <w:szCs w:val="21"/>
        </w:rPr>
        <w:t>。本年９月２３日の</w:t>
      </w:r>
      <w:r w:rsidR="00C04220">
        <w:rPr>
          <w:rFonts w:asciiTheme="minorEastAsia" w:hAnsiTheme="minorEastAsia" w:cs="Arial" w:hint="eastAsia"/>
          <w:color w:val="333333"/>
          <w:szCs w:val="21"/>
        </w:rPr>
        <w:t>民進党定例代表記者会見において，被告発人は</w:t>
      </w:r>
      <w:r w:rsidR="0022742E">
        <w:rPr>
          <w:rFonts w:asciiTheme="minorEastAsia" w:hAnsiTheme="minorEastAsia" w:cs="Arial" w:hint="eastAsia"/>
          <w:color w:val="333333"/>
          <w:szCs w:val="21"/>
        </w:rPr>
        <w:t>「</w:t>
      </w:r>
      <w:r w:rsidR="0022742E">
        <w:rPr>
          <w:rFonts w:hint="eastAsia"/>
        </w:rPr>
        <w:t>証明書をいただきました</w:t>
      </w:r>
      <w:r w:rsidR="0022742E">
        <w:rPr>
          <w:rFonts w:asciiTheme="minorEastAsia" w:hAnsiTheme="minorEastAsia" w:cs="Arial" w:hint="eastAsia"/>
          <w:color w:val="333333"/>
          <w:szCs w:val="21"/>
        </w:rPr>
        <w:t>」「</w:t>
      </w:r>
      <w:r w:rsidR="00C60FB3">
        <w:rPr>
          <w:rFonts w:hint="eastAsia"/>
        </w:rPr>
        <w:t>その証書をいただきましたので，それを日本の国籍法に則って，手続をしているところです。</w:t>
      </w:r>
      <w:r w:rsidR="0022742E">
        <w:rPr>
          <w:rFonts w:asciiTheme="minorEastAsia" w:hAnsiTheme="minorEastAsia" w:cs="Arial" w:hint="eastAsia"/>
          <w:color w:val="333333"/>
          <w:szCs w:val="21"/>
        </w:rPr>
        <w:t>」</w:t>
      </w:r>
      <w:r w:rsidR="00C60FB3">
        <w:rPr>
          <w:rFonts w:asciiTheme="minorEastAsia" w:hAnsiTheme="minorEastAsia" w:cs="Arial" w:hint="eastAsia"/>
          <w:color w:val="333333"/>
          <w:szCs w:val="21"/>
        </w:rPr>
        <w:t>と述べており，証明書を添付して届を行うものであることを認識しており，何らかの証明書まがいの書類を添えて届を提出した可能性</w:t>
      </w:r>
      <w:r w:rsidR="002C3846">
        <w:rPr>
          <w:rFonts w:asciiTheme="minorEastAsia" w:hAnsiTheme="minorEastAsia" w:cs="Arial" w:hint="eastAsia"/>
          <w:color w:val="333333"/>
          <w:szCs w:val="21"/>
        </w:rPr>
        <w:t>が</w:t>
      </w:r>
      <w:r w:rsidR="00C60FB3">
        <w:rPr>
          <w:rFonts w:asciiTheme="minorEastAsia" w:hAnsiTheme="minorEastAsia" w:cs="Arial" w:hint="eastAsia"/>
          <w:color w:val="333333"/>
          <w:szCs w:val="21"/>
        </w:rPr>
        <w:t>高い。</w:t>
      </w:r>
      <w:r w:rsidR="002C4577">
        <w:rPr>
          <w:rFonts w:asciiTheme="minorEastAsia" w:hAnsiTheme="minorEastAsia" w:cs="Arial" w:hint="eastAsia"/>
          <w:color w:val="333333"/>
          <w:szCs w:val="21"/>
        </w:rPr>
        <w:t>中華民国の喪失國籍許可證書ではないことを知りながら，当該吏員を欺罔する</w:t>
      </w:r>
      <w:r w:rsidR="00636C53">
        <w:rPr>
          <w:rFonts w:asciiTheme="minorEastAsia" w:hAnsiTheme="minorEastAsia" w:cs="Arial" w:hint="eastAsia"/>
          <w:color w:val="333333"/>
          <w:szCs w:val="21"/>
        </w:rPr>
        <w:t>ために敢えて他の書類を添付したとすると，その犯情は極めて悪質である。</w:t>
      </w:r>
      <w:r w:rsidR="009B66A5">
        <w:rPr>
          <w:rFonts w:asciiTheme="minorEastAsia" w:hAnsiTheme="minorEastAsia" w:cs="Arial"/>
          <w:color w:val="333333"/>
          <w:szCs w:val="21"/>
        </w:rPr>
        <w:br/>
      </w:r>
      <w:r w:rsidR="009B66A5">
        <w:rPr>
          <w:rFonts w:asciiTheme="minorEastAsia" w:hAnsiTheme="minorEastAsia" w:cs="Arial" w:hint="eastAsia"/>
          <w:color w:val="333333"/>
          <w:szCs w:val="21"/>
        </w:rPr>
        <w:t xml:space="preserve">　</w:t>
      </w:r>
      <w:r w:rsidR="00E022FB">
        <w:rPr>
          <w:rFonts w:asciiTheme="minorEastAsia" w:hAnsiTheme="minorEastAsia" w:cs="Arial" w:hint="eastAsia"/>
          <w:color w:val="333333"/>
          <w:szCs w:val="21"/>
        </w:rPr>
        <w:t>結果的に提出した届出が受理されず，既遂に至らずとも，遵法精神のかけらもないかかる厚顔無恥な行為を決して許してはならない。</w:t>
      </w:r>
    </w:p>
    <w:p w:rsidR="0071307B" w:rsidRDefault="0071307B" w:rsidP="009B66A5">
      <w:pPr>
        <w:ind w:left="210" w:hangingChars="100" w:hanging="210"/>
        <w:rPr>
          <w:rFonts w:asciiTheme="minorEastAsia" w:hAnsiTheme="minorEastAsia" w:cs="Arial"/>
          <w:color w:val="333333"/>
          <w:szCs w:val="21"/>
        </w:rPr>
      </w:pPr>
    </w:p>
    <w:p w:rsidR="0071307B" w:rsidRDefault="0071307B" w:rsidP="009B66A5">
      <w:pPr>
        <w:ind w:left="210" w:hangingChars="100" w:hanging="210"/>
        <w:rPr>
          <w:rFonts w:asciiTheme="minorEastAsia" w:hAnsiTheme="minorEastAsia" w:cs="Arial"/>
          <w:color w:val="333333"/>
          <w:szCs w:val="21"/>
        </w:rPr>
      </w:pPr>
      <w:r>
        <w:rPr>
          <w:rFonts w:asciiTheme="minorEastAsia" w:hAnsiTheme="minorEastAsia" w:cs="Arial" w:hint="eastAsia"/>
          <w:color w:val="333333"/>
          <w:szCs w:val="21"/>
        </w:rPr>
        <w:t>７　なお，</w:t>
      </w:r>
      <w:r w:rsidR="00487AA7">
        <w:rPr>
          <w:rFonts w:asciiTheme="minorEastAsia" w:hAnsiTheme="minorEastAsia" w:cs="Arial" w:hint="eastAsia"/>
          <w:color w:val="333333"/>
          <w:szCs w:val="21"/>
        </w:rPr>
        <w:t>被告発人に係る外国国籍喪失届の提出は，被告発人の親族等ないしは議員秘書・民進党関係者などの</w:t>
      </w:r>
      <w:r w:rsidR="00E11005">
        <w:rPr>
          <w:rFonts w:asciiTheme="minorEastAsia" w:hAnsiTheme="minorEastAsia" w:cs="Arial" w:hint="eastAsia"/>
          <w:color w:val="333333"/>
          <w:szCs w:val="21"/>
        </w:rPr>
        <w:t>別人に行わせている</w:t>
      </w:r>
      <w:r w:rsidR="00E42584">
        <w:rPr>
          <w:rFonts w:asciiTheme="minorEastAsia" w:hAnsiTheme="minorEastAsia" w:cs="Arial" w:hint="eastAsia"/>
          <w:color w:val="333333"/>
          <w:szCs w:val="21"/>
        </w:rPr>
        <w:t>と思われる（本年９月２３日の民進党定例代表記者会見において，</w:t>
      </w:r>
      <w:r w:rsidR="00717782">
        <w:rPr>
          <w:rFonts w:asciiTheme="minorEastAsia" w:hAnsiTheme="minorEastAsia" w:cs="Arial" w:hint="eastAsia"/>
          <w:color w:val="333333"/>
          <w:szCs w:val="21"/>
        </w:rPr>
        <w:t>「</w:t>
      </w:r>
      <w:r w:rsidR="00717782">
        <w:rPr>
          <w:rFonts w:hint="eastAsia"/>
        </w:rPr>
        <w:t>今，それをもって区役所に届出に行っております</w:t>
      </w:r>
      <w:r w:rsidR="00717782">
        <w:rPr>
          <w:rFonts w:asciiTheme="minorEastAsia" w:hAnsiTheme="minorEastAsia" w:cs="Arial" w:hint="eastAsia"/>
          <w:color w:val="333333"/>
          <w:szCs w:val="21"/>
        </w:rPr>
        <w:t>」と述べて本人以外の者が赴いている旨説明している。</w:t>
      </w:r>
      <w:r w:rsidR="00E42584">
        <w:rPr>
          <w:rFonts w:asciiTheme="minorEastAsia" w:hAnsiTheme="minorEastAsia" w:cs="Arial" w:hint="eastAsia"/>
          <w:color w:val="333333"/>
          <w:szCs w:val="21"/>
        </w:rPr>
        <w:t>）</w:t>
      </w:r>
      <w:r w:rsidR="00E11005">
        <w:rPr>
          <w:rFonts w:asciiTheme="minorEastAsia" w:hAnsiTheme="minorEastAsia" w:cs="Arial" w:hint="eastAsia"/>
          <w:color w:val="333333"/>
          <w:szCs w:val="21"/>
        </w:rPr>
        <w:t>が，これらの者が情を知っていた場合は本件告発に係る犯行の共謀共同正犯ないしは幇助犯となるので，これらの事情も確認の上，厳正</w:t>
      </w:r>
      <w:r w:rsidR="00DA15C5">
        <w:rPr>
          <w:rFonts w:asciiTheme="minorEastAsia" w:hAnsiTheme="minorEastAsia" w:cs="Arial" w:hint="eastAsia"/>
          <w:color w:val="333333"/>
          <w:szCs w:val="21"/>
        </w:rPr>
        <w:t>なる処分を希望する。</w:t>
      </w:r>
      <w:r w:rsidR="00DA15C5">
        <w:rPr>
          <w:rFonts w:asciiTheme="minorEastAsia" w:hAnsiTheme="minorEastAsia" w:cs="Arial"/>
          <w:color w:val="333333"/>
          <w:szCs w:val="21"/>
        </w:rPr>
        <w:br/>
      </w:r>
      <w:r w:rsidR="00DA15C5">
        <w:rPr>
          <w:rFonts w:asciiTheme="minorEastAsia" w:hAnsiTheme="minorEastAsia" w:cs="Arial" w:hint="eastAsia"/>
          <w:color w:val="333333"/>
          <w:szCs w:val="21"/>
        </w:rPr>
        <w:t xml:space="preserve">　また，被告発人は，自らの二重国籍問題について，「法定代理人」と指称する者，おそらくは弁護士等の法律専門家に相談し，その助言を受けていたと解される</w:t>
      </w:r>
      <w:r w:rsidR="0037305A">
        <w:rPr>
          <w:rFonts w:asciiTheme="minorEastAsia" w:hAnsiTheme="minorEastAsia" w:cs="Arial" w:hint="eastAsia"/>
          <w:color w:val="333333"/>
          <w:szCs w:val="21"/>
        </w:rPr>
        <w:t>（青山学院大学法学部卒と伝えられる被告発人の法律知識がこの程度であることから，一連の手続については専門家の助言に従っていた可能性が高いと解される。）</w:t>
      </w:r>
      <w:r w:rsidR="00DA15C5">
        <w:rPr>
          <w:rFonts w:asciiTheme="minorEastAsia" w:hAnsiTheme="minorEastAsia" w:cs="Arial" w:hint="eastAsia"/>
          <w:color w:val="333333"/>
          <w:szCs w:val="21"/>
        </w:rPr>
        <w:t>ところ，これらの者が情を知りながら本件届出をなすべきことを</w:t>
      </w:r>
      <w:r w:rsidR="0037305A">
        <w:rPr>
          <w:rFonts w:asciiTheme="minorEastAsia" w:hAnsiTheme="minorEastAsia" w:cs="Arial" w:hint="eastAsia"/>
          <w:color w:val="333333"/>
          <w:szCs w:val="21"/>
        </w:rPr>
        <w:t>助言し，被告発人においてこれを行</w:t>
      </w:r>
      <w:r w:rsidR="00271000">
        <w:rPr>
          <w:rFonts w:asciiTheme="minorEastAsia" w:hAnsiTheme="minorEastAsia" w:cs="Arial" w:hint="eastAsia"/>
          <w:color w:val="333333"/>
          <w:szCs w:val="21"/>
        </w:rPr>
        <w:t>うこととした場合は，それらの者は本件犯行の教唆犯となる。あるいは犯意</w:t>
      </w:r>
      <w:r w:rsidR="0037305A">
        <w:rPr>
          <w:rFonts w:asciiTheme="minorEastAsia" w:hAnsiTheme="minorEastAsia" w:cs="Arial" w:hint="eastAsia"/>
          <w:color w:val="333333"/>
          <w:szCs w:val="21"/>
        </w:rPr>
        <w:t>を惹起せしめてはいなくとも，幇助犯を構成する可能性が高い。</w:t>
      </w:r>
      <w:r w:rsidR="00E47457">
        <w:rPr>
          <w:rFonts w:asciiTheme="minorEastAsia" w:hAnsiTheme="minorEastAsia" w:cs="Arial" w:hint="eastAsia"/>
          <w:color w:val="333333"/>
          <w:szCs w:val="21"/>
        </w:rPr>
        <w:t>この者の関</w:t>
      </w:r>
      <w:r w:rsidR="00263F2B">
        <w:rPr>
          <w:rFonts w:asciiTheme="minorEastAsia" w:hAnsiTheme="minorEastAsia" w:cs="Arial" w:hint="eastAsia"/>
          <w:color w:val="333333"/>
          <w:szCs w:val="21"/>
        </w:rPr>
        <w:t>与の有無及び</w:t>
      </w:r>
      <w:r w:rsidR="00E47457">
        <w:rPr>
          <w:rFonts w:asciiTheme="minorEastAsia" w:hAnsiTheme="minorEastAsia" w:cs="Arial" w:hint="eastAsia"/>
          <w:color w:val="333333"/>
          <w:szCs w:val="21"/>
        </w:rPr>
        <w:t>教唆犯ないしは幇助犯の成否についても，厳正なる捜査と処分を希望するものである。</w:t>
      </w:r>
    </w:p>
    <w:p w:rsidR="00E022FB" w:rsidRPr="00263F2B" w:rsidRDefault="00E022FB" w:rsidP="009B66A5">
      <w:pPr>
        <w:ind w:left="210" w:hangingChars="100" w:hanging="210"/>
        <w:rPr>
          <w:rFonts w:asciiTheme="minorEastAsia" w:hAnsiTheme="minorEastAsia" w:cs="Arial"/>
          <w:color w:val="333333"/>
          <w:szCs w:val="21"/>
        </w:rPr>
      </w:pPr>
    </w:p>
    <w:p w:rsidR="00E022FB" w:rsidRDefault="00E47457" w:rsidP="009B66A5">
      <w:pPr>
        <w:ind w:left="210" w:hangingChars="100" w:hanging="210"/>
        <w:rPr>
          <w:rFonts w:asciiTheme="minorEastAsia" w:hAnsiTheme="minorEastAsia" w:cs="Arial"/>
          <w:color w:val="333333"/>
          <w:szCs w:val="21"/>
        </w:rPr>
      </w:pPr>
      <w:r>
        <w:rPr>
          <w:rFonts w:asciiTheme="minorEastAsia" w:hAnsiTheme="minorEastAsia" w:cs="Arial" w:hint="eastAsia"/>
          <w:color w:val="333333"/>
          <w:szCs w:val="21"/>
        </w:rPr>
        <w:lastRenderedPageBreak/>
        <w:t>８</w:t>
      </w:r>
      <w:r w:rsidR="00E022FB">
        <w:rPr>
          <w:rFonts w:asciiTheme="minorEastAsia" w:hAnsiTheme="minorEastAsia" w:cs="Arial" w:hint="eastAsia"/>
          <w:color w:val="333333"/>
          <w:szCs w:val="21"/>
        </w:rPr>
        <w:t xml:space="preserve">　よって，ここに被告発人の厳重処罰を求めて告発に及ぶ。</w:t>
      </w:r>
    </w:p>
    <w:p w:rsidR="00E022FB" w:rsidRDefault="00E022FB" w:rsidP="009B66A5">
      <w:pPr>
        <w:ind w:left="210" w:hangingChars="100" w:hanging="210"/>
        <w:rPr>
          <w:rFonts w:asciiTheme="minorEastAsia" w:hAnsiTheme="minorEastAsia" w:cs="Arial"/>
          <w:color w:val="333333"/>
          <w:szCs w:val="21"/>
        </w:rPr>
      </w:pPr>
    </w:p>
    <w:p w:rsidR="00E47457" w:rsidRDefault="00E47457" w:rsidP="00860CBA">
      <w:pPr>
        <w:ind w:left="210" w:hangingChars="100" w:hanging="210"/>
        <w:rPr>
          <w:rFonts w:asciiTheme="minorEastAsia" w:hAnsiTheme="minorEastAsia" w:cs="Arial"/>
          <w:color w:val="333333"/>
          <w:szCs w:val="21"/>
        </w:rPr>
      </w:pPr>
      <w:r>
        <w:rPr>
          <w:rFonts w:asciiTheme="minorEastAsia" w:hAnsiTheme="minorEastAsia" w:cs="Arial" w:hint="eastAsia"/>
          <w:color w:val="333333"/>
          <w:szCs w:val="21"/>
        </w:rPr>
        <w:t>９　おって，被告発人の特定事項について，頭記の</w:t>
      </w:r>
      <w:r w:rsidR="00F34CCE">
        <w:rPr>
          <w:rFonts w:asciiTheme="minorEastAsia" w:hAnsiTheme="minorEastAsia" w:cs="Arial" w:hint="eastAsia"/>
          <w:color w:val="333333"/>
          <w:szCs w:val="21"/>
        </w:rPr>
        <w:t>被告発人</w:t>
      </w:r>
      <w:r>
        <w:rPr>
          <w:rFonts w:asciiTheme="minorEastAsia" w:hAnsiTheme="minorEastAsia" w:cs="Arial" w:hint="eastAsia"/>
          <w:color w:val="333333"/>
          <w:szCs w:val="21"/>
        </w:rPr>
        <w:t>住所は</w:t>
      </w:r>
      <w:r w:rsidR="00B22C4A">
        <w:rPr>
          <w:rFonts w:asciiTheme="minorEastAsia" w:hAnsiTheme="minorEastAsia" w:cs="Arial" w:hint="eastAsia"/>
          <w:color w:val="333333"/>
          <w:szCs w:val="21"/>
        </w:rPr>
        <w:t>・・・・・</w:t>
      </w:r>
      <w:r w:rsidR="00F34CCE">
        <w:rPr>
          <w:rFonts w:asciiTheme="minorEastAsia" w:hAnsiTheme="minorEastAsia" w:cs="Arial" w:hint="eastAsia"/>
          <w:color w:val="333333"/>
          <w:szCs w:val="21"/>
        </w:rPr>
        <w:t>。</w:t>
      </w:r>
      <w:r w:rsidR="00F34CCE">
        <w:rPr>
          <w:rFonts w:asciiTheme="minorEastAsia" w:hAnsiTheme="minorEastAsia" w:cs="Arial"/>
          <w:color w:val="333333"/>
          <w:szCs w:val="21"/>
        </w:rPr>
        <w:br/>
      </w:r>
      <w:r w:rsidR="00F34CCE">
        <w:rPr>
          <w:rFonts w:asciiTheme="minorEastAsia" w:hAnsiTheme="minorEastAsia" w:cs="Arial" w:hint="eastAsia"/>
          <w:color w:val="333333"/>
          <w:szCs w:val="21"/>
        </w:rPr>
        <w:t xml:space="preserve">　更に，</w:t>
      </w:r>
      <w:r w:rsidR="00B22C4A">
        <w:rPr>
          <w:rFonts w:asciiTheme="minorEastAsia" w:hAnsiTheme="minorEastAsia" w:cs="Arial" w:hint="eastAsia"/>
          <w:color w:val="333333"/>
          <w:szCs w:val="21"/>
        </w:rPr>
        <w:t>・・・・</w:t>
      </w:r>
      <w:r>
        <w:rPr>
          <w:rFonts w:asciiTheme="minorEastAsia" w:hAnsiTheme="minorEastAsia" w:cs="Arial" w:hint="eastAsia"/>
          <w:color w:val="333333"/>
          <w:szCs w:val="21"/>
        </w:rPr>
        <w:t>にて，同所の建物</w:t>
      </w:r>
      <w:r w:rsidR="00860CBA">
        <w:rPr>
          <w:rFonts w:asciiTheme="minorEastAsia" w:hAnsiTheme="minorEastAsia" w:cs="Arial" w:hint="eastAsia"/>
          <w:color w:val="333333"/>
          <w:szCs w:val="21"/>
        </w:rPr>
        <w:t>の映像を確認すると，門前</w:t>
      </w:r>
      <w:r>
        <w:rPr>
          <w:rFonts w:asciiTheme="minorEastAsia" w:hAnsiTheme="minorEastAsia" w:cs="Arial" w:hint="eastAsia"/>
          <w:color w:val="333333"/>
          <w:szCs w:val="21"/>
        </w:rPr>
        <w:t>には，</w:t>
      </w:r>
      <w:r w:rsidR="00804392">
        <w:rPr>
          <w:rFonts w:asciiTheme="minorEastAsia" w:hAnsiTheme="minorEastAsia" w:cs="Arial" w:hint="eastAsia"/>
          <w:color w:val="333333"/>
          <w:szCs w:val="21"/>
        </w:rPr>
        <w:t>被告発人の亡父「謝哲信」，母「斉藤桂子」，夫「村田信之」の名が記された表札が出ているので間違いないと思われる。確定は貴庁において正式な手続を経られたい。</w:t>
      </w:r>
    </w:p>
    <w:p w:rsidR="00860CBA" w:rsidRDefault="00860CBA" w:rsidP="00860CBA">
      <w:pPr>
        <w:ind w:left="210" w:hangingChars="100" w:hanging="210"/>
        <w:rPr>
          <w:rFonts w:asciiTheme="minorEastAsia" w:hAnsiTheme="minorEastAsia" w:cs="Arial"/>
          <w:color w:val="333333"/>
          <w:szCs w:val="21"/>
        </w:rPr>
      </w:pPr>
    </w:p>
    <w:p w:rsidR="00E022FB" w:rsidRDefault="00E022FB" w:rsidP="00E022FB">
      <w:pPr>
        <w:ind w:left="210" w:hangingChars="100" w:hanging="210"/>
        <w:jc w:val="right"/>
        <w:rPr>
          <w:rFonts w:asciiTheme="minorEastAsia" w:hAnsiTheme="minorEastAsia" w:cs="Arial"/>
          <w:color w:val="333333"/>
          <w:szCs w:val="21"/>
        </w:rPr>
      </w:pPr>
      <w:r>
        <w:rPr>
          <w:rFonts w:asciiTheme="minorEastAsia" w:hAnsiTheme="minorEastAsia" w:cs="Arial" w:hint="eastAsia"/>
          <w:color w:val="333333"/>
          <w:szCs w:val="21"/>
        </w:rPr>
        <w:t>以</w:t>
      </w:r>
      <w:r w:rsidR="00107C5B">
        <w:rPr>
          <w:rFonts w:asciiTheme="minorEastAsia" w:hAnsiTheme="minorEastAsia" w:cs="Arial" w:hint="eastAsia"/>
          <w:color w:val="333333"/>
          <w:szCs w:val="21"/>
        </w:rPr>
        <w:t xml:space="preserve">　</w:t>
      </w:r>
      <w:r>
        <w:rPr>
          <w:rFonts w:asciiTheme="minorEastAsia" w:hAnsiTheme="minorEastAsia" w:cs="Arial" w:hint="eastAsia"/>
          <w:color w:val="333333"/>
          <w:szCs w:val="21"/>
        </w:rPr>
        <w:t>上</w:t>
      </w:r>
    </w:p>
    <w:sectPr w:rsidR="00E022FB" w:rsidSect="005E4E2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34" w:rsidRDefault="00B26B34" w:rsidP="00E54DC5">
      <w:r>
        <w:separator/>
      </w:r>
    </w:p>
  </w:endnote>
  <w:endnote w:type="continuationSeparator" w:id="0">
    <w:p w:rsidR="00B26B34" w:rsidRDefault="00B26B34" w:rsidP="00E5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23" w:rsidRDefault="002C0D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5" w:rsidRPr="003B6529" w:rsidRDefault="00E54DC5" w:rsidP="003B65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23" w:rsidRDefault="002C0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34" w:rsidRDefault="00B26B34" w:rsidP="00E54DC5">
      <w:r>
        <w:separator/>
      </w:r>
    </w:p>
  </w:footnote>
  <w:footnote w:type="continuationSeparator" w:id="0">
    <w:p w:rsidR="00B26B34" w:rsidRDefault="00B26B34" w:rsidP="00E5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23" w:rsidRDefault="002C0D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23" w:rsidRDefault="002C0D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23" w:rsidRDefault="002C0D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D5"/>
    <w:rsid w:val="001007EC"/>
    <w:rsid w:val="00101A4E"/>
    <w:rsid w:val="00101A5D"/>
    <w:rsid w:val="00107C5B"/>
    <w:rsid w:val="00113EEA"/>
    <w:rsid w:val="0013040E"/>
    <w:rsid w:val="00166A43"/>
    <w:rsid w:val="0017112F"/>
    <w:rsid w:val="001840FB"/>
    <w:rsid w:val="001A6A01"/>
    <w:rsid w:val="00221493"/>
    <w:rsid w:val="00222215"/>
    <w:rsid w:val="0022742E"/>
    <w:rsid w:val="00263F2B"/>
    <w:rsid w:val="00271000"/>
    <w:rsid w:val="002750AA"/>
    <w:rsid w:val="00290602"/>
    <w:rsid w:val="002B0127"/>
    <w:rsid w:val="002C0D23"/>
    <w:rsid w:val="002C3846"/>
    <w:rsid w:val="002C4577"/>
    <w:rsid w:val="002E06EB"/>
    <w:rsid w:val="002F05F6"/>
    <w:rsid w:val="00310EF6"/>
    <w:rsid w:val="00354004"/>
    <w:rsid w:val="0037305A"/>
    <w:rsid w:val="003752E2"/>
    <w:rsid w:val="00384EED"/>
    <w:rsid w:val="003B6529"/>
    <w:rsid w:val="003E0534"/>
    <w:rsid w:val="003E26E2"/>
    <w:rsid w:val="00422737"/>
    <w:rsid w:val="00424987"/>
    <w:rsid w:val="004317FD"/>
    <w:rsid w:val="004803AF"/>
    <w:rsid w:val="00487AA7"/>
    <w:rsid w:val="004A5BE0"/>
    <w:rsid w:val="004D6C1B"/>
    <w:rsid w:val="004E29AE"/>
    <w:rsid w:val="0051359A"/>
    <w:rsid w:val="00526999"/>
    <w:rsid w:val="005746D6"/>
    <w:rsid w:val="005842A9"/>
    <w:rsid w:val="005B6B20"/>
    <w:rsid w:val="005E4E24"/>
    <w:rsid w:val="005F7EE5"/>
    <w:rsid w:val="00630E98"/>
    <w:rsid w:val="00636C53"/>
    <w:rsid w:val="00640DCD"/>
    <w:rsid w:val="0070013A"/>
    <w:rsid w:val="0071307B"/>
    <w:rsid w:val="00717782"/>
    <w:rsid w:val="0075011E"/>
    <w:rsid w:val="007A6117"/>
    <w:rsid w:val="007C5B22"/>
    <w:rsid w:val="00804392"/>
    <w:rsid w:val="00814B4F"/>
    <w:rsid w:val="00816598"/>
    <w:rsid w:val="00821A9C"/>
    <w:rsid w:val="00833906"/>
    <w:rsid w:val="00860CBA"/>
    <w:rsid w:val="008C211F"/>
    <w:rsid w:val="009832B5"/>
    <w:rsid w:val="009B66A5"/>
    <w:rsid w:val="009B79E1"/>
    <w:rsid w:val="00A00FFD"/>
    <w:rsid w:val="00A07558"/>
    <w:rsid w:val="00A34F87"/>
    <w:rsid w:val="00A41265"/>
    <w:rsid w:val="00A72A74"/>
    <w:rsid w:val="00AA37AB"/>
    <w:rsid w:val="00AA5E3C"/>
    <w:rsid w:val="00AF64F9"/>
    <w:rsid w:val="00B10D83"/>
    <w:rsid w:val="00B22C4A"/>
    <w:rsid w:val="00B2508C"/>
    <w:rsid w:val="00B26B34"/>
    <w:rsid w:val="00B40AB6"/>
    <w:rsid w:val="00B4186D"/>
    <w:rsid w:val="00B74FBC"/>
    <w:rsid w:val="00B853E7"/>
    <w:rsid w:val="00B96225"/>
    <w:rsid w:val="00BB5A92"/>
    <w:rsid w:val="00BD2A97"/>
    <w:rsid w:val="00C04220"/>
    <w:rsid w:val="00C36FC3"/>
    <w:rsid w:val="00C372E5"/>
    <w:rsid w:val="00C60FB3"/>
    <w:rsid w:val="00C84294"/>
    <w:rsid w:val="00CC65AD"/>
    <w:rsid w:val="00D25FD5"/>
    <w:rsid w:val="00D8105F"/>
    <w:rsid w:val="00DA15C5"/>
    <w:rsid w:val="00DA2393"/>
    <w:rsid w:val="00DB640D"/>
    <w:rsid w:val="00DE1DE4"/>
    <w:rsid w:val="00E022FB"/>
    <w:rsid w:val="00E11005"/>
    <w:rsid w:val="00E21B06"/>
    <w:rsid w:val="00E42584"/>
    <w:rsid w:val="00E47457"/>
    <w:rsid w:val="00E54DC5"/>
    <w:rsid w:val="00E62074"/>
    <w:rsid w:val="00E91EDE"/>
    <w:rsid w:val="00F34CCE"/>
    <w:rsid w:val="00F36A03"/>
    <w:rsid w:val="00F65748"/>
    <w:rsid w:val="00FB3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81F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E4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DC5"/>
    <w:pPr>
      <w:tabs>
        <w:tab w:val="center" w:pos="4252"/>
        <w:tab w:val="right" w:pos="8504"/>
      </w:tabs>
      <w:snapToGrid w:val="0"/>
    </w:pPr>
  </w:style>
  <w:style w:type="character" w:customStyle="1" w:styleId="a4">
    <w:name w:val="ヘッダー (文字)"/>
    <w:basedOn w:val="a0"/>
    <w:link w:val="a3"/>
    <w:uiPriority w:val="99"/>
    <w:rsid w:val="00E54DC5"/>
  </w:style>
  <w:style w:type="paragraph" w:styleId="a5">
    <w:name w:val="footer"/>
    <w:basedOn w:val="a"/>
    <w:link w:val="a6"/>
    <w:uiPriority w:val="99"/>
    <w:unhideWhenUsed/>
    <w:rsid w:val="00E54DC5"/>
    <w:pPr>
      <w:tabs>
        <w:tab w:val="center" w:pos="4252"/>
        <w:tab w:val="right" w:pos="8504"/>
      </w:tabs>
      <w:snapToGrid w:val="0"/>
    </w:pPr>
  </w:style>
  <w:style w:type="character" w:customStyle="1" w:styleId="a6">
    <w:name w:val="フッター (文字)"/>
    <w:basedOn w:val="a0"/>
    <w:link w:val="a5"/>
    <w:uiPriority w:val="99"/>
    <w:rsid w:val="00E5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2016-12-18T16:36:00Z</dcterms:created>
  <dcterms:modified xsi:type="dcterms:W3CDTF">2016-12-18T16:39:00Z</dcterms:modified>
</cp:coreProperties>
</file>